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7BDF" w14:textId="77777777" w:rsidR="00110978" w:rsidRPr="00F72853" w:rsidRDefault="00110978" w:rsidP="00110978">
      <w:pPr>
        <w:spacing w:after="0" w:line="259" w:lineRule="auto"/>
        <w:jc w:val="center"/>
        <w:rPr>
          <w:rFonts w:cs="Calibri"/>
          <w:b/>
          <w:sz w:val="32"/>
          <w:szCs w:val="32"/>
        </w:rPr>
      </w:pPr>
      <w:r w:rsidRPr="00F72853">
        <w:rPr>
          <w:rFonts w:cs="Calibri"/>
          <w:b/>
          <w:sz w:val="32"/>
          <w:szCs w:val="32"/>
        </w:rPr>
        <w:t>ΠΑΡΑΡΤΗΜΑ Β΄</w:t>
      </w:r>
    </w:p>
    <w:p w14:paraId="673CF772" w14:textId="77777777" w:rsidR="00110978" w:rsidRPr="00F72853" w:rsidRDefault="00110978" w:rsidP="00110978">
      <w:pPr>
        <w:spacing w:after="0"/>
        <w:jc w:val="center"/>
        <w:rPr>
          <w:b/>
          <w:sz w:val="32"/>
          <w:szCs w:val="32"/>
          <w:u w:val="single"/>
        </w:rPr>
      </w:pPr>
      <w:r w:rsidRPr="00F72853">
        <w:rPr>
          <w:b/>
          <w:sz w:val="32"/>
          <w:szCs w:val="32"/>
          <w:u w:val="single"/>
        </w:rPr>
        <w:t>ΑΝΤΙΚΕΙΜΕΝΟ - ΠΕΡΙΓΡΑΦΗ ΠΑΡΟΧΗΣ</w:t>
      </w:r>
      <w:r w:rsidRPr="00F72853">
        <w:rPr>
          <w:b/>
          <w:sz w:val="32"/>
          <w:szCs w:val="32"/>
          <w:u w:val="single"/>
        </w:rPr>
        <w:br/>
        <w:t xml:space="preserve">ΥΠΗΡΕΣΙΩΝ </w:t>
      </w:r>
      <w:r>
        <w:rPr>
          <w:b/>
          <w:sz w:val="32"/>
          <w:szCs w:val="32"/>
          <w:u w:val="single"/>
        </w:rPr>
        <w:t>ΚΑΤΑΛΟΓΟΓΡΑΦΗΣΗΣ ΒΙΒΛΙΑΚΟΥ ΥΛΙΚΟΥ</w:t>
      </w:r>
    </w:p>
    <w:p w14:paraId="28EDBDA9" w14:textId="77777777" w:rsidR="00110978" w:rsidRPr="00F72853" w:rsidRDefault="00110978" w:rsidP="00110978">
      <w:pPr>
        <w:spacing w:after="0" w:line="240" w:lineRule="auto"/>
        <w:jc w:val="center"/>
        <w:rPr>
          <w:b/>
          <w:bCs/>
          <w:sz w:val="24"/>
          <w:szCs w:val="24"/>
        </w:rPr>
      </w:pPr>
      <w:r w:rsidRPr="00F72853">
        <w:rPr>
          <w:rFonts w:eastAsia="Times New Roman" w:cs="Arial"/>
          <w:sz w:val="18"/>
          <w:szCs w:val="18"/>
          <w:lang w:eastAsia="el-GR"/>
        </w:rPr>
        <w:t xml:space="preserve">  </w:t>
      </w:r>
    </w:p>
    <w:p w14:paraId="4391CFCA" w14:textId="77777777" w:rsidR="00110978" w:rsidRDefault="00110978" w:rsidP="00110978">
      <w:pPr>
        <w:rPr>
          <w:sz w:val="24"/>
          <w:szCs w:val="24"/>
        </w:rPr>
      </w:pPr>
      <w:r>
        <w:rPr>
          <w:sz w:val="24"/>
          <w:szCs w:val="24"/>
        </w:rPr>
        <w:t>Το έργο περιλαμβάνει π</w:t>
      </w:r>
      <w:r w:rsidRPr="00AF2F01">
        <w:rPr>
          <w:sz w:val="24"/>
          <w:szCs w:val="24"/>
        </w:rPr>
        <w:t>ρομήθεια ηλεκτρονικών εγγραφών</w:t>
      </w:r>
      <w:r>
        <w:rPr>
          <w:sz w:val="24"/>
          <w:szCs w:val="24"/>
        </w:rPr>
        <w:t xml:space="preserve">, κύρια πρωτότυπων, </w:t>
      </w:r>
      <w:r w:rsidRPr="00AF2F01">
        <w:rPr>
          <w:sz w:val="24"/>
          <w:szCs w:val="24"/>
        </w:rPr>
        <w:t xml:space="preserve"> που θα εισαχθούν στο ηλεκτρονικό πρόγραμμα της βιβλιοθήκης και θα προκύψουν από την επεξεργασία τεκμηρίων που θα υποδειχθούν</w:t>
      </w:r>
      <w:r>
        <w:rPr>
          <w:sz w:val="24"/>
          <w:szCs w:val="24"/>
        </w:rPr>
        <w:t>.</w:t>
      </w:r>
    </w:p>
    <w:p w14:paraId="4BDD5897" w14:textId="77777777" w:rsidR="00110978" w:rsidRDefault="00110978" w:rsidP="00110978">
      <w:pPr>
        <w:rPr>
          <w:rStyle w:val="markedcontent"/>
          <w:rFonts w:cs="Arial"/>
          <w:sz w:val="24"/>
          <w:szCs w:val="24"/>
        </w:rPr>
      </w:pPr>
      <w:r w:rsidRPr="00BC1329">
        <w:rPr>
          <w:rStyle w:val="markedcontent"/>
          <w:rFonts w:cs="Arial"/>
          <w:sz w:val="24"/>
          <w:szCs w:val="24"/>
        </w:rPr>
        <w:t xml:space="preserve">Το έργο θα περιλαμβάνει τις παρακάτω </w:t>
      </w:r>
      <w:r w:rsidRPr="005F7962">
        <w:rPr>
          <w:rStyle w:val="markedcontent"/>
          <w:rFonts w:cs="Arial"/>
          <w:b/>
          <w:sz w:val="24"/>
          <w:szCs w:val="24"/>
        </w:rPr>
        <w:t>φάσεις</w:t>
      </w:r>
      <w:r>
        <w:rPr>
          <w:rStyle w:val="markedcontent"/>
          <w:rFonts w:cs="Arial"/>
          <w:sz w:val="24"/>
          <w:szCs w:val="24"/>
        </w:rPr>
        <w:t>:</w:t>
      </w:r>
      <w:r w:rsidRPr="00BC1329">
        <w:rPr>
          <w:sz w:val="24"/>
          <w:szCs w:val="24"/>
        </w:rPr>
        <w:br/>
      </w:r>
      <w:r>
        <w:rPr>
          <w:rStyle w:val="markedcontent"/>
          <w:rFonts w:cs="Arial"/>
          <w:sz w:val="24"/>
          <w:szCs w:val="24"/>
        </w:rPr>
        <w:t>Α</w:t>
      </w:r>
      <w:r w:rsidRPr="00BC1329">
        <w:rPr>
          <w:rStyle w:val="markedcontent"/>
          <w:rFonts w:cs="Arial"/>
          <w:sz w:val="24"/>
          <w:szCs w:val="24"/>
        </w:rPr>
        <w:t xml:space="preserve">) </w:t>
      </w:r>
      <w:r>
        <w:rPr>
          <w:rStyle w:val="markedcontent"/>
          <w:rFonts w:cs="Arial"/>
          <w:sz w:val="24"/>
          <w:szCs w:val="24"/>
        </w:rPr>
        <w:t xml:space="preserve">Παραλαβή και </w:t>
      </w:r>
      <w:proofErr w:type="spellStart"/>
      <w:r>
        <w:rPr>
          <w:rStyle w:val="markedcontent"/>
          <w:rFonts w:cs="Arial"/>
          <w:sz w:val="24"/>
          <w:szCs w:val="24"/>
        </w:rPr>
        <w:t>ξ</w:t>
      </w:r>
      <w:r w:rsidRPr="00BC1329">
        <w:rPr>
          <w:rStyle w:val="markedcontent"/>
          <w:rFonts w:cs="Arial"/>
          <w:sz w:val="24"/>
          <w:szCs w:val="24"/>
        </w:rPr>
        <w:t>επακετάρισμα</w:t>
      </w:r>
      <w:proofErr w:type="spellEnd"/>
      <w:r w:rsidRPr="00BC1329">
        <w:rPr>
          <w:rStyle w:val="markedcontent"/>
          <w:rFonts w:cs="Arial"/>
          <w:sz w:val="24"/>
          <w:szCs w:val="24"/>
        </w:rPr>
        <w:t xml:space="preserve"> υλικού –</w:t>
      </w:r>
      <w:r>
        <w:rPr>
          <w:rStyle w:val="markedcontent"/>
          <w:rFonts w:cs="Arial"/>
          <w:sz w:val="24"/>
          <w:szCs w:val="24"/>
        </w:rPr>
        <w:t xml:space="preserve"> Έλεγχος των τίτλων των βιβλίων για την ύπαρξη ή μη εγγραφών στον Κατάλογο της Βιβλιοθήκης. Διαχωρισμός των αντιτύπων που θα προστεθούν στη συλλογή ή πολλαπλών αντιτύπων που θα διατεθούν σε άλλες βιβλιοθήκες, σύμφωνα με την πολιτική δωρεών της Βιβλιοθήκης του </w:t>
      </w:r>
      <w:proofErr w:type="spellStart"/>
      <w:r>
        <w:rPr>
          <w:rStyle w:val="markedcontent"/>
          <w:rFonts w:cs="Arial"/>
          <w:sz w:val="24"/>
          <w:szCs w:val="24"/>
        </w:rPr>
        <w:t>Παντείου</w:t>
      </w:r>
      <w:proofErr w:type="spellEnd"/>
      <w:r>
        <w:rPr>
          <w:rStyle w:val="markedcontent"/>
          <w:rFonts w:cs="Arial"/>
          <w:sz w:val="24"/>
          <w:szCs w:val="24"/>
        </w:rPr>
        <w:t>.</w:t>
      </w:r>
    </w:p>
    <w:p w14:paraId="059C7B64" w14:textId="77777777" w:rsidR="00110978" w:rsidRDefault="00110978" w:rsidP="00110978">
      <w:pPr>
        <w:rPr>
          <w:rStyle w:val="markedcontent"/>
          <w:rFonts w:cs="Arial"/>
          <w:sz w:val="24"/>
          <w:szCs w:val="24"/>
        </w:rPr>
      </w:pPr>
      <w:r>
        <w:rPr>
          <w:rStyle w:val="markedcontent"/>
          <w:rFonts w:cs="Arial"/>
          <w:sz w:val="24"/>
          <w:szCs w:val="24"/>
        </w:rPr>
        <w:t>Β</w:t>
      </w:r>
      <w:r w:rsidRPr="00BC1329">
        <w:rPr>
          <w:rStyle w:val="markedcontent"/>
          <w:rFonts w:cs="Arial"/>
          <w:sz w:val="24"/>
          <w:szCs w:val="24"/>
        </w:rPr>
        <w:t>) Δημιουργία νέων βιβλιογραφικών εγγραφών και σχετικών αντιτύπων στον</w:t>
      </w:r>
      <w:r w:rsidRPr="00BC1329">
        <w:rPr>
          <w:sz w:val="24"/>
          <w:szCs w:val="24"/>
        </w:rPr>
        <w:br/>
      </w:r>
      <w:r w:rsidRPr="00BC1329">
        <w:rPr>
          <w:rStyle w:val="markedcontent"/>
          <w:rFonts w:cs="Arial"/>
          <w:sz w:val="24"/>
          <w:szCs w:val="24"/>
        </w:rPr>
        <w:t>κατάλογο</w:t>
      </w:r>
      <w:r>
        <w:rPr>
          <w:rStyle w:val="markedcontent"/>
          <w:rFonts w:cs="Arial"/>
          <w:sz w:val="24"/>
          <w:szCs w:val="24"/>
        </w:rPr>
        <w:t xml:space="preserve">. </w:t>
      </w:r>
    </w:p>
    <w:p w14:paraId="5F365955" w14:textId="77777777" w:rsidR="00110978" w:rsidRDefault="00110978" w:rsidP="00110978">
      <w:pPr>
        <w:rPr>
          <w:rStyle w:val="markedcontent"/>
          <w:rFonts w:cs="Arial"/>
          <w:sz w:val="24"/>
          <w:szCs w:val="24"/>
        </w:rPr>
      </w:pPr>
      <w:r>
        <w:rPr>
          <w:rStyle w:val="markedcontent"/>
          <w:rFonts w:cs="Arial"/>
          <w:sz w:val="24"/>
          <w:szCs w:val="24"/>
        </w:rPr>
        <w:t>Γ</w:t>
      </w:r>
      <w:r w:rsidRPr="00BC1329">
        <w:rPr>
          <w:rStyle w:val="markedcontent"/>
          <w:rFonts w:cs="Arial"/>
          <w:sz w:val="24"/>
          <w:szCs w:val="24"/>
        </w:rPr>
        <w:t xml:space="preserve">) Επεξεργασία </w:t>
      </w:r>
      <w:r>
        <w:rPr>
          <w:rStyle w:val="markedcontent"/>
          <w:rFonts w:cs="Arial"/>
          <w:sz w:val="24"/>
          <w:szCs w:val="24"/>
        </w:rPr>
        <w:t xml:space="preserve">και προσθήκη </w:t>
      </w:r>
      <w:r w:rsidRPr="00BC1329">
        <w:rPr>
          <w:rStyle w:val="markedcontent"/>
          <w:rFonts w:cs="Arial"/>
          <w:sz w:val="24"/>
          <w:szCs w:val="24"/>
        </w:rPr>
        <w:t xml:space="preserve">αντιτύπων για </w:t>
      </w:r>
      <w:r>
        <w:rPr>
          <w:rStyle w:val="markedcontent"/>
          <w:rFonts w:cs="Arial"/>
          <w:sz w:val="24"/>
          <w:szCs w:val="24"/>
        </w:rPr>
        <w:t xml:space="preserve">όσα βιβλία ήδη </w:t>
      </w:r>
      <w:r w:rsidRPr="00BC1329">
        <w:rPr>
          <w:rStyle w:val="markedcontent"/>
          <w:rFonts w:cs="Arial"/>
          <w:sz w:val="24"/>
          <w:szCs w:val="24"/>
        </w:rPr>
        <w:t>υπάρχουν βιβλιογραφικές εγγραφές</w:t>
      </w:r>
      <w:r>
        <w:rPr>
          <w:rStyle w:val="markedcontent"/>
          <w:rFonts w:cs="Arial"/>
          <w:sz w:val="24"/>
          <w:szCs w:val="24"/>
        </w:rPr>
        <w:t>.</w:t>
      </w:r>
      <w:r w:rsidRPr="00BC1329">
        <w:rPr>
          <w:rStyle w:val="markedcontent"/>
          <w:rFonts w:cs="Arial"/>
          <w:sz w:val="24"/>
          <w:szCs w:val="24"/>
        </w:rPr>
        <w:t xml:space="preserve"> </w:t>
      </w:r>
      <w:r w:rsidRPr="00BC1329">
        <w:rPr>
          <w:sz w:val="24"/>
          <w:szCs w:val="24"/>
        </w:rPr>
        <w:br/>
      </w:r>
    </w:p>
    <w:p w14:paraId="430DFFF3" w14:textId="77777777" w:rsidR="00110978" w:rsidRPr="00B94F79" w:rsidRDefault="00110978" w:rsidP="00110978">
      <w:pPr>
        <w:rPr>
          <w:rStyle w:val="markedcontent"/>
          <w:rFonts w:cs="Arial"/>
          <w:sz w:val="24"/>
          <w:szCs w:val="24"/>
        </w:rPr>
      </w:pPr>
      <w:r w:rsidRPr="00B94F79">
        <w:rPr>
          <w:rStyle w:val="markedcontent"/>
          <w:rFonts w:cs="Arial"/>
          <w:sz w:val="24"/>
          <w:szCs w:val="24"/>
        </w:rPr>
        <w:t xml:space="preserve">Συγκεκριμένα κατά την </w:t>
      </w:r>
      <w:r w:rsidRPr="005F7962">
        <w:rPr>
          <w:rStyle w:val="markedcontent"/>
          <w:rFonts w:cs="Arial"/>
          <w:b/>
          <w:sz w:val="24"/>
          <w:szCs w:val="24"/>
        </w:rPr>
        <w:t xml:space="preserve">πρώτη φάση </w:t>
      </w:r>
      <w:r w:rsidRPr="00B94F79">
        <w:rPr>
          <w:rStyle w:val="markedcontent"/>
          <w:rFonts w:cs="Arial"/>
          <w:sz w:val="24"/>
          <w:szCs w:val="24"/>
        </w:rPr>
        <w:t>θα ολοκληρωθού</w:t>
      </w:r>
      <w:r>
        <w:rPr>
          <w:rStyle w:val="markedcontent"/>
          <w:rFonts w:cs="Arial"/>
          <w:sz w:val="24"/>
          <w:szCs w:val="24"/>
        </w:rPr>
        <w:t>ν</w:t>
      </w:r>
      <w:r w:rsidRPr="00B94F79">
        <w:rPr>
          <w:rStyle w:val="markedcontent"/>
          <w:rFonts w:cs="Arial"/>
          <w:sz w:val="24"/>
          <w:szCs w:val="24"/>
        </w:rPr>
        <w:t xml:space="preserve"> οι παρακάτω εργασίες:</w:t>
      </w:r>
    </w:p>
    <w:p w14:paraId="0B20E09A" w14:textId="77777777" w:rsidR="00110978" w:rsidRPr="00B94F79" w:rsidRDefault="00110978" w:rsidP="00110978">
      <w:pPr>
        <w:pStyle w:val="a3"/>
        <w:numPr>
          <w:ilvl w:val="0"/>
          <w:numId w:val="1"/>
        </w:numPr>
        <w:rPr>
          <w:rStyle w:val="markedcontent"/>
          <w:rFonts w:cs="Arial"/>
          <w:sz w:val="24"/>
          <w:szCs w:val="24"/>
        </w:rPr>
      </w:pPr>
      <w:r w:rsidRPr="00B94F79">
        <w:rPr>
          <w:rStyle w:val="markedcontent"/>
          <w:rFonts w:cs="Arial"/>
          <w:sz w:val="24"/>
          <w:szCs w:val="24"/>
        </w:rPr>
        <w:t>Παραλαβή του υπό επεξεργασία υλικού.</w:t>
      </w:r>
    </w:p>
    <w:p w14:paraId="075526D3" w14:textId="77777777" w:rsidR="00110978" w:rsidRPr="00B94F79" w:rsidRDefault="00110978" w:rsidP="00110978">
      <w:pPr>
        <w:pStyle w:val="a3"/>
        <w:numPr>
          <w:ilvl w:val="0"/>
          <w:numId w:val="1"/>
        </w:numPr>
        <w:rPr>
          <w:rStyle w:val="markedcontent"/>
          <w:rFonts w:cs="Arial"/>
          <w:sz w:val="24"/>
          <w:szCs w:val="24"/>
        </w:rPr>
      </w:pPr>
      <w:proofErr w:type="spellStart"/>
      <w:r w:rsidRPr="00B94F79">
        <w:rPr>
          <w:rStyle w:val="markedcontent"/>
          <w:rFonts w:cs="Arial"/>
          <w:sz w:val="24"/>
          <w:szCs w:val="24"/>
        </w:rPr>
        <w:t>Ξεπακετάρισμα</w:t>
      </w:r>
      <w:proofErr w:type="spellEnd"/>
      <w:r w:rsidRPr="00B94F79">
        <w:rPr>
          <w:rStyle w:val="markedcontent"/>
          <w:rFonts w:cs="Arial"/>
          <w:sz w:val="24"/>
          <w:szCs w:val="24"/>
        </w:rPr>
        <w:t xml:space="preserve"> υλικού από τις κούτες που αυτό είναι τοποθετημένο.</w:t>
      </w:r>
    </w:p>
    <w:p w14:paraId="68BF2CF0" w14:textId="77777777" w:rsidR="00110978" w:rsidRPr="00B94F79" w:rsidRDefault="00110978" w:rsidP="00110978">
      <w:pPr>
        <w:pStyle w:val="a3"/>
        <w:numPr>
          <w:ilvl w:val="0"/>
          <w:numId w:val="1"/>
        </w:numPr>
        <w:rPr>
          <w:rStyle w:val="markedcontent"/>
          <w:rFonts w:cs="Arial"/>
          <w:sz w:val="24"/>
          <w:szCs w:val="24"/>
        </w:rPr>
      </w:pPr>
      <w:r w:rsidRPr="00B94F79">
        <w:rPr>
          <w:rStyle w:val="markedcontent"/>
          <w:rFonts w:cs="Arial"/>
          <w:sz w:val="24"/>
          <w:szCs w:val="24"/>
        </w:rPr>
        <w:t>Αναζήτηση βιβλιογραφικής εγγραφής στον κατάλογο της βιβλιοθήκης.</w:t>
      </w:r>
    </w:p>
    <w:p w14:paraId="092BED8D" w14:textId="77777777" w:rsidR="00110978" w:rsidRPr="00B94F79" w:rsidRDefault="00110978" w:rsidP="00110978">
      <w:pPr>
        <w:pStyle w:val="a3"/>
        <w:numPr>
          <w:ilvl w:val="0"/>
          <w:numId w:val="1"/>
        </w:numPr>
        <w:rPr>
          <w:rStyle w:val="markedcontent"/>
          <w:rFonts w:cs="Arial"/>
          <w:sz w:val="24"/>
          <w:szCs w:val="24"/>
        </w:rPr>
      </w:pPr>
      <w:r w:rsidRPr="00B94F79">
        <w:rPr>
          <w:rStyle w:val="markedcontent"/>
          <w:rFonts w:cs="Arial"/>
          <w:sz w:val="24"/>
          <w:szCs w:val="24"/>
        </w:rPr>
        <w:t>Τοποθέτηση σε ειδικό χώρο των αντιτύπων που δεν υπάρχουν για αυτά</w:t>
      </w:r>
      <w:r w:rsidRPr="00B94F79">
        <w:rPr>
          <w:sz w:val="24"/>
          <w:szCs w:val="24"/>
        </w:rPr>
        <w:br/>
      </w:r>
      <w:r w:rsidRPr="00B94F79">
        <w:rPr>
          <w:rStyle w:val="markedcontent"/>
          <w:rFonts w:cs="Arial"/>
          <w:sz w:val="24"/>
          <w:szCs w:val="24"/>
        </w:rPr>
        <w:t>βιβλιογραφικές εγγραφές στον κατάλογο.</w:t>
      </w:r>
    </w:p>
    <w:p w14:paraId="7544DF16" w14:textId="77777777" w:rsidR="00110978" w:rsidRPr="00B94F79" w:rsidRDefault="00110978" w:rsidP="00110978">
      <w:pPr>
        <w:pStyle w:val="a3"/>
        <w:numPr>
          <w:ilvl w:val="0"/>
          <w:numId w:val="1"/>
        </w:numPr>
        <w:rPr>
          <w:rStyle w:val="markedcontent"/>
          <w:rFonts w:cs="Arial"/>
          <w:sz w:val="24"/>
          <w:szCs w:val="24"/>
        </w:rPr>
      </w:pPr>
      <w:r w:rsidRPr="00B94F79">
        <w:rPr>
          <w:rStyle w:val="markedcontent"/>
          <w:rFonts w:cs="Arial"/>
          <w:sz w:val="24"/>
          <w:szCs w:val="24"/>
        </w:rPr>
        <w:t>Τοποθέτηση σε κούτες των πολλαπλών αντιτύπων που δεν θα επεξεργαστούν</w:t>
      </w:r>
      <w:r>
        <w:rPr>
          <w:rStyle w:val="markedcontent"/>
          <w:rFonts w:cs="Arial"/>
          <w:sz w:val="24"/>
          <w:szCs w:val="24"/>
        </w:rPr>
        <w:t>.</w:t>
      </w:r>
    </w:p>
    <w:p w14:paraId="6E2F36EA" w14:textId="77777777" w:rsidR="00110978" w:rsidRDefault="00110978" w:rsidP="00110978">
      <w:pPr>
        <w:jc w:val="both"/>
        <w:rPr>
          <w:rStyle w:val="markedcontent"/>
          <w:rFonts w:cs="Arial"/>
          <w:sz w:val="24"/>
          <w:szCs w:val="24"/>
        </w:rPr>
      </w:pPr>
      <w:r>
        <w:rPr>
          <w:rStyle w:val="markedcontent"/>
          <w:rFonts w:cs="Arial"/>
          <w:sz w:val="24"/>
          <w:szCs w:val="24"/>
        </w:rPr>
        <w:t xml:space="preserve">Κατά τη </w:t>
      </w:r>
      <w:r w:rsidRPr="005F7962">
        <w:rPr>
          <w:rStyle w:val="markedcontent"/>
          <w:rFonts w:cs="Arial"/>
          <w:b/>
          <w:sz w:val="24"/>
          <w:szCs w:val="24"/>
        </w:rPr>
        <w:t>δεύτερη φάση</w:t>
      </w:r>
      <w:r w:rsidRPr="00B94F79">
        <w:rPr>
          <w:rStyle w:val="markedcontent"/>
          <w:rFonts w:cs="Arial"/>
          <w:sz w:val="24"/>
          <w:szCs w:val="24"/>
        </w:rPr>
        <w:t xml:space="preserve"> θα ολοκληρωθού</w:t>
      </w:r>
      <w:r>
        <w:rPr>
          <w:rStyle w:val="markedcontent"/>
          <w:rFonts w:cs="Arial"/>
          <w:sz w:val="24"/>
          <w:szCs w:val="24"/>
        </w:rPr>
        <w:t>ν</w:t>
      </w:r>
      <w:r w:rsidRPr="00B94F79">
        <w:rPr>
          <w:rStyle w:val="markedcontent"/>
          <w:rFonts w:cs="Arial"/>
          <w:sz w:val="24"/>
          <w:szCs w:val="24"/>
        </w:rPr>
        <w:t xml:space="preserve"> οι παρακάτω εργασίες:</w:t>
      </w:r>
    </w:p>
    <w:p w14:paraId="245AACD0" w14:textId="77777777" w:rsidR="00110978" w:rsidRPr="00537EE2" w:rsidRDefault="00110978" w:rsidP="00110978">
      <w:pPr>
        <w:pStyle w:val="a3"/>
        <w:numPr>
          <w:ilvl w:val="0"/>
          <w:numId w:val="3"/>
        </w:numPr>
        <w:jc w:val="both"/>
        <w:rPr>
          <w:rStyle w:val="markedcontent"/>
          <w:rFonts w:cs="Arial"/>
          <w:sz w:val="24"/>
          <w:szCs w:val="24"/>
          <w:lang w:val="en-US"/>
        </w:rPr>
      </w:pPr>
      <w:r w:rsidRPr="00537EE2">
        <w:rPr>
          <w:rStyle w:val="markedcontent"/>
          <w:rFonts w:cs="Arial"/>
          <w:sz w:val="24"/>
          <w:szCs w:val="24"/>
        </w:rPr>
        <w:t>Επικόλληση RFID στο αντίτυπο.</w:t>
      </w:r>
    </w:p>
    <w:p w14:paraId="45A48081" w14:textId="77777777" w:rsidR="00110978" w:rsidRPr="00537EE2" w:rsidRDefault="00110978" w:rsidP="00110978">
      <w:pPr>
        <w:pStyle w:val="a3"/>
        <w:numPr>
          <w:ilvl w:val="0"/>
          <w:numId w:val="3"/>
        </w:numPr>
        <w:rPr>
          <w:rFonts w:cs="Arial"/>
          <w:sz w:val="24"/>
          <w:szCs w:val="24"/>
        </w:rPr>
      </w:pPr>
      <w:r w:rsidRPr="00537EE2">
        <w:rPr>
          <w:rFonts w:eastAsia="Times New Roman" w:cs="Arial"/>
          <w:sz w:val="24"/>
          <w:szCs w:val="24"/>
          <w:lang w:eastAsia="el-GR"/>
        </w:rPr>
        <w:t>Φωτογράφηση βασικών σημαντικών σελίδων του αντιτύπου ώστε να καταστεί</w:t>
      </w:r>
      <w:r>
        <w:rPr>
          <w:rFonts w:eastAsia="Times New Roman"/>
          <w:sz w:val="24"/>
          <w:szCs w:val="24"/>
          <w:lang w:eastAsia="el-GR"/>
        </w:rPr>
        <w:t xml:space="preserve"> </w:t>
      </w:r>
      <w:r w:rsidRPr="00537EE2">
        <w:rPr>
          <w:rFonts w:eastAsia="Times New Roman" w:cs="Arial"/>
          <w:sz w:val="24"/>
          <w:szCs w:val="24"/>
          <w:lang w:eastAsia="el-GR"/>
        </w:rPr>
        <w:t xml:space="preserve">δυνατή η απομακρυσμένη </w:t>
      </w:r>
      <w:proofErr w:type="spellStart"/>
      <w:r w:rsidRPr="00537EE2">
        <w:rPr>
          <w:rFonts w:eastAsia="Times New Roman" w:cs="Arial"/>
          <w:sz w:val="24"/>
          <w:szCs w:val="24"/>
          <w:lang w:eastAsia="el-GR"/>
        </w:rPr>
        <w:t>καταλογογράφησή</w:t>
      </w:r>
      <w:proofErr w:type="spellEnd"/>
      <w:r w:rsidRPr="00537EE2">
        <w:rPr>
          <w:rFonts w:eastAsia="Times New Roman" w:cs="Arial"/>
          <w:sz w:val="24"/>
          <w:szCs w:val="24"/>
          <w:lang w:eastAsia="el-GR"/>
        </w:rPr>
        <w:t xml:space="preserve"> του.</w:t>
      </w:r>
    </w:p>
    <w:p w14:paraId="52E29FA4" w14:textId="77777777" w:rsidR="00110978" w:rsidRPr="005F7962" w:rsidRDefault="00110978" w:rsidP="00110978">
      <w:pPr>
        <w:pStyle w:val="a3"/>
        <w:numPr>
          <w:ilvl w:val="0"/>
          <w:numId w:val="3"/>
        </w:numPr>
        <w:jc w:val="both"/>
        <w:rPr>
          <w:rFonts w:cs="Arial"/>
          <w:sz w:val="24"/>
          <w:szCs w:val="24"/>
        </w:rPr>
      </w:pPr>
      <w:r w:rsidRPr="005F7962">
        <w:rPr>
          <w:rFonts w:eastAsia="Times New Roman" w:cs="Arial"/>
          <w:sz w:val="24"/>
          <w:szCs w:val="24"/>
          <w:lang w:eastAsia="el-GR"/>
        </w:rPr>
        <w:t xml:space="preserve">Περιγραφική, θεματική και ταξινομική </w:t>
      </w:r>
      <w:proofErr w:type="spellStart"/>
      <w:r w:rsidRPr="005F7962">
        <w:rPr>
          <w:rFonts w:eastAsia="Times New Roman" w:cs="Arial"/>
          <w:sz w:val="24"/>
          <w:szCs w:val="24"/>
          <w:lang w:eastAsia="el-GR"/>
        </w:rPr>
        <w:t>καταλογογράφηση</w:t>
      </w:r>
      <w:proofErr w:type="spellEnd"/>
      <w:r w:rsidRPr="005F7962">
        <w:rPr>
          <w:rFonts w:eastAsia="Times New Roman" w:cs="Arial"/>
          <w:sz w:val="24"/>
          <w:szCs w:val="24"/>
          <w:lang w:eastAsia="el-GR"/>
        </w:rPr>
        <w:t xml:space="preserve"> του</w:t>
      </w:r>
      <w:r w:rsidRPr="005F7962">
        <w:rPr>
          <w:rFonts w:eastAsia="Times New Roman"/>
          <w:sz w:val="24"/>
          <w:szCs w:val="24"/>
          <w:lang w:eastAsia="el-GR"/>
        </w:rPr>
        <w:br/>
      </w:r>
      <w:r w:rsidRPr="005F7962">
        <w:rPr>
          <w:rFonts w:eastAsia="Times New Roman" w:cs="Arial"/>
          <w:sz w:val="24"/>
          <w:szCs w:val="24"/>
          <w:lang w:eastAsia="el-GR"/>
        </w:rPr>
        <w:t xml:space="preserve">υλικού. Η </w:t>
      </w:r>
      <w:proofErr w:type="spellStart"/>
      <w:r w:rsidRPr="005F7962">
        <w:rPr>
          <w:rFonts w:eastAsia="Times New Roman" w:cs="Arial"/>
          <w:sz w:val="24"/>
          <w:szCs w:val="24"/>
          <w:lang w:eastAsia="el-GR"/>
        </w:rPr>
        <w:t>καταλογογράφηση</w:t>
      </w:r>
      <w:proofErr w:type="spellEnd"/>
      <w:r w:rsidRPr="005F7962">
        <w:rPr>
          <w:rFonts w:eastAsia="Times New Roman" w:cs="Arial"/>
          <w:sz w:val="24"/>
          <w:szCs w:val="24"/>
          <w:lang w:eastAsia="el-GR"/>
        </w:rPr>
        <w:t xml:space="preserve"> θα γίνει με απομακρυσμένη πρόσβαση στο</w:t>
      </w:r>
      <w:r w:rsidRPr="005F7962">
        <w:rPr>
          <w:rFonts w:eastAsia="Times New Roman"/>
          <w:sz w:val="24"/>
          <w:szCs w:val="24"/>
          <w:lang w:eastAsia="el-GR"/>
        </w:rPr>
        <w:br/>
      </w:r>
      <w:r w:rsidRPr="005F7962">
        <w:rPr>
          <w:rFonts w:eastAsia="Times New Roman" w:cs="Arial"/>
          <w:sz w:val="24"/>
          <w:szCs w:val="24"/>
          <w:lang w:eastAsia="el-GR"/>
        </w:rPr>
        <w:t xml:space="preserve">πληροφοριακό σύστημα της βιβλιοθήκης. Για την περιγραφική </w:t>
      </w:r>
      <w:proofErr w:type="spellStart"/>
      <w:r w:rsidRPr="005F7962">
        <w:rPr>
          <w:rFonts w:eastAsia="Times New Roman" w:cs="Arial"/>
          <w:sz w:val="24"/>
          <w:szCs w:val="24"/>
          <w:lang w:eastAsia="el-GR"/>
        </w:rPr>
        <w:t>καταλογογράφηση</w:t>
      </w:r>
      <w:proofErr w:type="spellEnd"/>
      <w:r w:rsidRPr="005F7962">
        <w:rPr>
          <w:rFonts w:eastAsia="Times New Roman" w:cs="Arial"/>
          <w:sz w:val="24"/>
          <w:szCs w:val="24"/>
          <w:lang w:eastAsia="el-GR"/>
        </w:rPr>
        <w:t xml:space="preserve"> θα χρησιμοποιηθούν οι</w:t>
      </w:r>
      <w:r w:rsidRPr="005F7962">
        <w:rPr>
          <w:rFonts w:eastAsia="Times New Roman"/>
          <w:sz w:val="24"/>
          <w:szCs w:val="24"/>
          <w:lang w:eastAsia="el-GR"/>
        </w:rPr>
        <w:t xml:space="preserve"> </w:t>
      </w:r>
      <w:r w:rsidRPr="005F7962">
        <w:rPr>
          <w:rFonts w:eastAsia="Times New Roman" w:cs="Arial"/>
          <w:sz w:val="24"/>
          <w:szCs w:val="24"/>
          <w:lang w:eastAsia="el-GR"/>
        </w:rPr>
        <w:t xml:space="preserve">αγγλοαμερικανικοί κανόνες </w:t>
      </w:r>
      <w:proofErr w:type="spellStart"/>
      <w:r w:rsidRPr="005F7962">
        <w:rPr>
          <w:rFonts w:eastAsia="Times New Roman" w:cs="Arial"/>
          <w:sz w:val="24"/>
          <w:szCs w:val="24"/>
          <w:lang w:eastAsia="el-GR"/>
        </w:rPr>
        <w:t>καταλογογράφησης</w:t>
      </w:r>
      <w:proofErr w:type="spellEnd"/>
      <w:r w:rsidRPr="005F7962">
        <w:rPr>
          <w:rFonts w:eastAsia="Times New Roman" w:cs="Arial"/>
          <w:sz w:val="24"/>
          <w:szCs w:val="24"/>
          <w:lang w:eastAsia="el-GR"/>
        </w:rPr>
        <w:t xml:space="preserve"> AACR2 προσαρμοσμένοι στις</w:t>
      </w:r>
      <w:r>
        <w:rPr>
          <w:rFonts w:eastAsia="Times New Roman"/>
          <w:sz w:val="24"/>
          <w:szCs w:val="24"/>
          <w:lang w:eastAsia="el-GR"/>
        </w:rPr>
        <w:t xml:space="preserve"> </w:t>
      </w:r>
      <w:r w:rsidRPr="005F7962">
        <w:rPr>
          <w:rFonts w:eastAsia="Times New Roman" w:cs="Arial"/>
          <w:sz w:val="24"/>
          <w:szCs w:val="24"/>
          <w:lang w:eastAsia="el-GR"/>
        </w:rPr>
        <w:t>τοπικές πολιτικές της βιβλιοθήκης και του συνεργατικού δικτύου που ανήκει. Η</w:t>
      </w:r>
      <w:r>
        <w:rPr>
          <w:rFonts w:eastAsia="Times New Roman"/>
          <w:sz w:val="24"/>
          <w:szCs w:val="24"/>
          <w:lang w:eastAsia="el-GR"/>
        </w:rPr>
        <w:t xml:space="preserve"> </w:t>
      </w:r>
      <w:r w:rsidRPr="005F7962">
        <w:rPr>
          <w:rFonts w:eastAsia="Times New Roman" w:cs="Arial"/>
          <w:sz w:val="24"/>
          <w:szCs w:val="24"/>
          <w:lang w:eastAsia="el-GR"/>
        </w:rPr>
        <w:t xml:space="preserve">καταγραφή θα είναι </w:t>
      </w:r>
      <w:r w:rsidRPr="005F7962">
        <w:rPr>
          <w:rFonts w:eastAsia="Times New Roman" w:cs="Arial"/>
          <w:sz w:val="24"/>
          <w:szCs w:val="24"/>
          <w:lang w:eastAsia="el-GR"/>
        </w:rPr>
        <w:lastRenderedPageBreak/>
        <w:t>2ου επιπέδου και θα αφορά όλα τα βασικά περιγραφικά πεδία</w:t>
      </w:r>
      <w:r>
        <w:rPr>
          <w:rFonts w:eastAsia="Times New Roman"/>
          <w:sz w:val="24"/>
          <w:szCs w:val="24"/>
          <w:lang w:eastAsia="el-GR"/>
        </w:rPr>
        <w:t xml:space="preserve"> </w:t>
      </w:r>
      <w:r w:rsidRPr="005F7962">
        <w:rPr>
          <w:rFonts w:eastAsia="Times New Roman" w:cs="Arial"/>
          <w:sz w:val="24"/>
          <w:szCs w:val="24"/>
          <w:lang w:eastAsia="el-GR"/>
        </w:rPr>
        <w:t>που ορίζει το MARC21. Για τη θεματική επεξεργασία του υλικού και τα ονόματα δημιουργών και</w:t>
      </w:r>
      <w:r>
        <w:rPr>
          <w:rFonts w:eastAsia="Times New Roman"/>
          <w:sz w:val="24"/>
          <w:szCs w:val="24"/>
          <w:lang w:eastAsia="el-GR"/>
        </w:rPr>
        <w:t xml:space="preserve"> </w:t>
      </w:r>
      <w:r w:rsidRPr="005F7962">
        <w:rPr>
          <w:rFonts w:eastAsia="Times New Roman" w:cs="Arial"/>
          <w:sz w:val="24"/>
          <w:szCs w:val="24"/>
          <w:lang w:eastAsia="el-GR"/>
        </w:rPr>
        <w:t xml:space="preserve">συντελεστών του υλικού θα χρησιμοποιηθούν </w:t>
      </w:r>
      <w:r>
        <w:rPr>
          <w:rFonts w:eastAsia="Times New Roman" w:cs="Arial"/>
          <w:sz w:val="24"/>
          <w:szCs w:val="24"/>
          <w:lang w:eastAsia="el-GR"/>
        </w:rPr>
        <w:t xml:space="preserve"> τα </w:t>
      </w:r>
      <w:r w:rsidRPr="005F7962">
        <w:rPr>
          <w:rFonts w:eastAsia="Times New Roman" w:cs="Arial"/>
          <w:sz w:val="24"/>
          <w:szCs w:val="24"/>
          <w:lang w:eastAsia="el-GR"/>
        </w:rPr>
        <w:t>καθιερωμένα αρχεία που</w:t>
      </w:r>
      <w:r>
        <w:rPr>
          <w:rFonts w:eastAsia="Times New Roman"/>
          <w:sz w:val="24"/>
          <w:szCs w:val="24"/>
          <w:lang w:eastAsia="el-GR"/>
        </w:rPr>
        <w:t xml:space="preserve"> </w:t>
      </w:r>
      <w:r w:rsidRPr="005F7962">
        <w:rPr>
          <w:rFonts w:eastAsia="Times New Roman" w:cs="Arial"/>
          <w:sz w:val="24"/>
          <w:szCs w:val="24"/>
          <w:lang w:eastAsia="el-GR"/>
        </w:rPr>
        <w:t>διαθέτει η βιβλιοθήκη και το συνεργατικό δίκτυο ΜΙΤΟΣ. Για την ταξινομική επεξεργασία του υλικού θα χρησιμοποιηθεί το ταξινομικό</w:t>
      </w:r>
      <w:r w:rsidRPr="005F7962">
        <w:rPr>
          <w:rFonts w:eastAsia="Times New Roman"/>
          <w:sz w:val="24"/>
          <w:szCs w:val="24"/>
          <w:lang w:eastAsia="el-GR"/>
        </w:rPr>
        <w:t xml:space="preserve"> </w:t>
      </w:r>
      <w:r w:rsidRPr="005F7962">
        <w:rPr>
          <w:rFonts w:eastAsia="Times New Roman" w:cs="Arial"/>
          <w:sz w:val="24"/>
          <w:szCs w:val="24"/>
          <w:lang w:eastAsia="el-GR"/>
        </w:rPr>
        <w:t xml:space="preserve">σύστημα </w:t>
      </w:r>
      <w:proofErr w:type="spellStart"/>
      <w:r w:rsidRPr="005F7962">
        <w:rPr>
          <w:rFonts w:eastAsia="Times New Roman" w:cs="Arial"/>
          <w:sz w:val="24"/>
          <w:szCs w:val="24"/>
          <w:lang w:eastAsia="el-GR"/>
        </w:rPr>
        <w:t>Dewey</w:t>
      </w:r>
      <w:proofErr w:type="spellEnd"/>
      <w:r w:rsidRPr="005F7962">
        <w:rPr>
          <w:rFonts w:eastAsia="Times New Roman" w:cs="Arial"/>
          <w:sz w:val="24"/>
          <w:szCs w:val="24"/>
          <w:lang w:eastAsia="el-GR"/>
        </w:rPr>
        <w:t xml:space="preserve"> (DDC) μέσω της διαδικτυακής εφαρμογής Web </w:t>
      </w:r>
      <w:proofErr w:type="spellStart"/>
      <w:r w:rsidRPr="005F7962">
        <w:rPr>
          <w:rFonts w:eastAsia="Times New Roman" w:cs="Arial"/>
          <w:sz w:val="24"/>
          <w:szCs w:val="24"/>
          <w:lang w:eastAsia="el-GR"/>
        </w:rPr>
        <w:t>Dewey</w:t>
      </w:r>
      <w:proofErr w:type="spellEnd"/>
      <w:r w:rsidRPr="005F7962">
        <w:rPr>
          <w:rFonts w:eastAsia="Times New Roman" w:cs="Arial"/>
          <w:sz w:val="24"/>
          <w:szCs w:val="24"/>
          <w:lang w:eastAsia="el-GR"/>
        </w:rPr>
        <w:t>.</w:t>
      </w:r>
    </w:p>
    <w:p w14:paraId="5B133B0E" w14:textId="77777777" w:rsidR="00110978" w:rsidRPr="00537EE2" w:rsidRDefault="00110978" w:rsidP="00110978">
      <w:pPr>
        <w:pStyle w:val="a3"/>
        <w:numPr>
          <w:ilvl w:val="0"/>
          <w:numId w:val="3"/>
        </w:numPr>
        <w:jc w:val="both"/>
        <w:rPr>
          <w:rStyle w:val="markedcontent"/>
          <w:rFonts w:cs="Arial"/>
          <w:sz w:val="24"/>
          <w:szCs w:val="24"/>
        </w:rPr>
      </w:pPr>
      <w:r w:rsidRPr="00537EE2">
        <w:rPr>
          <w:rStyle w:val="markedcontent"/>
          <w:rFonts w:cs="Arial"/>
          <w:sz w:val="24"/>
          <w:szCs w:val="24"/>
        </w:rPr>
        <w:t xml:space="preserve">Εκτύπωση και επικόλληση </w:t>
      </w:r>
      <w:proofErr w:type="spellStart"/>
      <w:r w:rsidRPr="00537EE2">
        <w:rPr>
          <w:rStyle w:val="markedcontent"/>
          <w:rFonts w:cs="Arial"/>
          <w:sz w:val="24"/>
          <w:szCs w:val="24"/>
        </w:rPr>
        <w:t>ταξιθετικού</w:t>
      </w:r>
      <w:proofErr w:type="spellEnd"/>
      <w:r w:rsidRPr="00537EE2">
        <w:rPr>
          <w:rStyle w:val="markedcontent"/>
          <w:rFonts w:cs="Arial"/>
          <w:sz w:val="24"/>
          <w:szCs w:val="24"/>
        </w:rPr>
        <w:t xml:space="preserve"> συμβόλου και προστατευτικού αυτοκόλλητου στη ράχη του</w:t>
      </w:r>
      <w:r>
        <w:rPr>
          <w:sz w:val="24"/>
          <w:szCs w:val="24"/>
        </w:rPr>
        <w:t xml:space="preserve"> </w:t>
      </w:r>
      <w:r w:rsidRPr="00537EE2">
        <w:rPr>
          <w:rStyle w:val="markedcontent"/>
          <w:rFonts w:cs="Arial"/>
          <w:sz w:val="24"/>
          <w:szCs w:val="24"/>
        </w:rPr>
        <w:t>αντιτύπου.</w:t>
      </w:r>
    </w:p>
    <w:p w14:paraId="0BCD782F" w14:textId="77777777" w:rsidR="00110978" w:rsidRDefault="00110978" w:rsidP="00110978">
      <w:pPr>
        <w:pStyle w:val="a3"/>
        <w:numPr>
          <w:ilvl w:val="0"/>
          <w:numId w:val="3"/>
        </w:numPr>
        <w:rPr>
          <w:rStyle w:val="markedcontent"/>
          <w:rFonts w:cs="Arial"/>
          <w:sz w:val="24"/>
          <w:szCs w:val="24"/>
        </w:rPr>
      </w:pPr>
      <w:r w:rsidRPr="00537EE2">
        <w:rPr>
          <w:rStyle w:val="markedcontent"/>
          <w:rFonts w:cs="Arial"/>
          <w:sz w:val="24"/>
          <w:szCs w:val="24"/>
        </w:rPr>
        <w:t>Ταξιθέ</w:t>
      </w:r>
      <w:r>
        <w:rPr>
          <w:rStyle w:val="markedcontent"/>
          <w:rFonts w:cs="Arial"/>
          <w:sz w:val="24"/>
          <w:szCs w:val="24"/>
        </w:rPr>
        <w:t>τηση των βιβλίων στα ράφια της Β</w:t>
      </w:r>
      <w:r w:rsidRPr="00537EE2">
        <w:rPr>
          <w:rStyle w:val="markedcontent"/>
          <w:rFonts w:cs="Arial"/>
          <w:sz w:val="24"/>
          <w:szCs w:val="24"/>
        </w:rPr>
        <w:t>ιβλιοθήκης.</w:t>
      </w:r>
    </w:p>
    <w:p w14:paraId="64884C5C" w14:textId="77777777" w:rsidR="00110978" w:rsidRDefault="00110978" w:rsidP="00110978">
      <w:pPr>
        <w:pStyle w:val="a3"/>
        <w:jc w:val="both"/>
        <w:rPr>
          <w:rStyle w:val="markedcontent"/>
          <w:rFonts w:cs="Arial"/>
          <w:sz w:val="24"/>
          <w:szCs w:val="24"/>
        </w:rPr>
      </w:pPr>
    </w:p>
    <w:p w14:paraId="5BE6427B" w14:textId="77777777" w:rsidR="00110978" w:rsidRDefault="00110978" w:rsidP="00110978">
      <w:pPr>
        <w:pStyle w:val="a3"/>
        <w:ind w:left="0"/>
        <w:jc w:val="both"/>
        <w:rPr>
          <w:rStyle w:val="markedcontent"/>
          <w:rFonts w:cs="Arial"/>
          <w:sz w:val="24"/>
          <w:szCs w:val="24"/>
        </w:rPr>
      </w:pPr>
      <w:r w:rsidRPr="00AF2F01">
        <w:rPr>
          <w:rStyle w:val="markedcontent"/>
          <w:rFonts w:cs="Arial"/>
          <w:sz w:val="24"/>
          <w:szCs w:val="24"/>
        </w:rPr>
        <w:t xml:space="preserve">Κατά την </w:t>
      </w:r>
      <w:r w:rsidRPr="00AF2F01">
        <w:rPr>
          <w:rStyle w:val="markedcontent"/>
          <w:rFonts w:cs="Arial"/>
          <w:b/>
          <w:sz w:val="24"/>
          <w:szCs w:val="24"/>
        </w:rPr>
        <w:t xml:space="preserve">τρίτη φάση </w:t>
      </w:r>
      <w:r w:rsidRPr="00AF2F01">
        <w:rPr>
          <w:rStyle w:val="markedcontent"/>
          <w:rFonts w:cs="Arial"/>
          <w:sz w:val="24"/>
          <w:szCs w:val="24"/>
        </w:rPr>
        <w:t>θα ολοκληρωθούν οι παρακάτω εργασίες:</w:t>
      </w:r>
    </w:p>
    <w:p w14:paraId="2B915974" w14:textId="77777777" w:rsidR="00110978" w:rsidRPr="00794F50" w:rsidRDefault="00110978" w:rsidP="00110978">
      <w:pPr>
        <w:pStyle w:val="a3"/>
        <w:ind w:left="0"/>
        <w:jc w:val="both"/>
        <w:rPr>
          <w:rStyle w:val="markedcontent"/>
          <w:rFonts w:cs="Arial"/>
          <w:sz w:val="24"/>
          <w:szCs w:val="24"/>
        </w:rPr>
      </w:pPr>
    </w:p>
    <w:p w14:paraId="022178C8" w14:textId="77777777" w:rsidR="00110978" w:rsidRPr="00537EE2" w:rsidRDefault="00110978" w:rsidP="00110978">
      <w:pPr>
        <w:pStyle w:val="a3"/>
        <w:numPr>
          <w:ilvl w:val="0"/>
          <w:numId w:val="2"/>
        </w:numPr>
        <w:jc w:val="both"/>
        <w:rPr>
          <w:rStyle w:val="markedcontent"/>
          <w:rFonts w:cs="Arial"/>
          <w:sz w:val="24"/>
          <w:szCs w:val="24"/>
          <w:lang w:val="en-US"/>
        </w:rPr>
      </w:pPr>
      <w:r w:rsidRPr="00537EE2">
        <w:rPr>
          <w:rStyle w:val="markedcontent"/>
          <w:rFonts w:cs="Arial"/>
          <w:sz w:val="24"/>
          <w:szCs w:val="24"/>
        </w:rPr>
        <w:t>Επικόλληση RFID στο αντίτυπο.</w:t>
      </w:r>
    </w:p>
    <w:p w14:paraId="592348A0" w14:textId="77777777" w:rsidR="00110978" w:rsidRPr="00537EE2" w:rsidRDefault="00110978" w:rsidP="00110978">
      <w:pPr>
        <w:pStyle w:val="a3"/>
        <w:numPr>
          <w:ilvl w:val="0"/>
          <w:numId w:val="2"/>
        </w:numPr>
        <w:jc w:val="both"/>
        <w:rPr>
          <w:rStyle w:val="markedcontent"/>
          <w:rFonts w:cs="Arial"/>
          <w:sz w:val="24"/>
          <w:szCs w:val="24"/>
        </w:rPr>
      </w:pPr>
      <w:r w:rsidRPr="00537EE2">
        <w:rPr>
          <w:rStyle w:val="markedcontent"/>
          <w:rFonts w:cs="Arial"/>
          <w:sz w:val="24"/>
          <w:szCs w:val="24"/>
        </w:rPr>
        <w:t xml:space="preserve">Εντοπισμός της εγγραφής στον βιβλιογραφικό κατάλογο και </w:t>
      </w:r>
      <w:proofErr w:type="spellStart"/>
      <w:r w:rsidRPr="00537EE2">
        <w:rPr>
          <w:rStyle w:val="markedcontent"/>
          <w:rFonts w:cs="Arial"/>
          <w:sz w:val="24"/>
          <w:szCs w:val="24"/>
        </w:rPr>
        <w:t>καταλογογράφηση</w:t>
      </w:r>
      <w:proofErr w:type="spellEnd"/>
      <w:r>
        <w:rPr>
          <w:sz w:val="24"/>
          <w:szCs w:val="24"/>
        </w:rPr>
        <w:t xml:space="preserve"> </w:t>
      </w:r>
      <w:r w:rsidRPr="00537EE2">
        <w:rPr>
          <w:rStyle w:val="markedcontent"/>
          <w:rFonts w:cs="Arial"/>
          <w:sz w:val="24"/>
          <w:szCs w:val="24"/>
        </w:rPr>
        <w:t xml:space="preserve">πρόσθετου αντιτύπου με όλες τις πληροφορίες που θέλει η </w:t>
      </w:r>
      <w:r w:rsidRPr="00537EE2">
        <w:rPr>
          <w:rStyle w:val="markedcontent"/>
          <w:rFonts w:cs="Arial"/>
          <w:sz w:val="24"/>
          <w:szCs w:val="24"/>
          <w:lang w:val="en-US"/>
        </w:rPr>
        <w:t>B</w:t>
      </w:r>
      <w:proofErr w:type="spellStart"/>
      <w:r w:rsidRPr="00537EE2">
        <w:rPr>
          <w:rStyle w:val="markedcontent"/>
          <w:rFonts w:cs="Arial"/>
          <w:sz w:val="24"/>
          <w:szCs w:val="24"/>
        </w:rPr>
        <w:t>ιβλιοθήκη</w:t>
      </w:r>
      <w:proofErr w:type="spellEnd"/>
      <w:r w:rsidRPr="00537EE2">
        <w:rPr>
          <w:rStyle w:val="markedcontent"/>
          <w:rFonts w:cs="Arial"/>
          <w:sz w:val="24"/>
          <w:szCs w:val="24"/>
        </w:rPr>
        <w:t>.</w:t>
      </w:r>
    </w:p>
    <w:p w14:paraId="39A61644" w14:textId="77777777" w:rsidR="00110978" w:rsidRPr="00537EE2" w:rsidRDefault="00110978" w:rsidP="00110978">
      <w:pPr>
        <w:pStyle w:val="a3"/>
        <w:numPr>
          <w:ilvl w:val="0"/>
          <w:numId w:val="2"/>
        </w:numPr>
        <w:jc w:val="both"/>
        <w:rPr>
          <w:rStyle w:val="markedcontent"/>
          <w:rFonts w:cs="Arial"/>
          <w:sz w:val="24"/>
          <w:szCs w:val="24"/>
        </w:rPr>
      </w:pPr>
      <w:r w:rsidRPr="00537EE2">
        <w:rPr>
          <w:rStyle w:val="markedcontent"/>
          <w:rFonts w:cs="Arial"/>
          <w:sz w:val="24"/>
          <w:szCs w:val="24"/>
        </w:rPr>
        <w:t xml:space="preserve">Εκτύπωση και επικόλληση </w:t>
      </w:r>
      <w:proofErr w:type="spellStart"/>
      <w:r w:rsidRPr="00537EE2">
        <w:rPr>
          <w:rStyle w:val="markedcontent"/>
          <w:rFonts w:cs="Arial"/>
          <w:sz w:val="24"/>
          <w:szCs w:val="24"/>
        </w:rPr>
        <w:t>ταξιθετικού</w:t>
      </w:r>
      <w:proofErr w:type="spellEnd"/>
      <w:r w:rsidRPr="00537EE2">
        <w:rPr>
          <w:rStyle w:val="markedcontent"/>
          <w:rFonts w:cs="Arial"/>
          <w:sz w:val="24"/>
          <w:szCs w:val="24"/>
        </w:rPr>
        <w:t xml:space="preserve"> συμβόλου και προστατευτικού αυτοκόλλητου στη ράχη του</w:t>
      </w:r>
      <w:r>
        <w:rPr>
          <w:sz w:val="24"/>
          <w:szCs w:val="24"/>
        </w:rPr>
        <w:t xml:space="preserve"> </w:t>
      </w:r>
      <w:r w:rsidRPr="00537EE2">
        <w:rPr>
          <w:rStyle w:val="markedcontent"/>
          <w:rFonts w:cs="Arial"/>
          <w:sz w:val="24"/>
          <w:szCs w:val="24"/>
        </w:rPr>
        <w:t>αντιτύπου.</w:t>
      </w:r>
    </w:p>
    <w:p w14:paraId="33B10E03" w14:textId="77777777" w:rsidR="00110978" w:rsidRDefault="00110978" w:rsidP="00110978">
      <w:pPr>
        <w:pStyle w:val="a3"/>
        <w:numPr>
          <w:ilvl w:val="0"/>
          <w:numId w:val="2"/>
        </w:numPr>
        <w:rPr>
          <w:rStyle w:val="markedcontent"/>
          <w:rFonts w:cs="Arial"/>
          <w:sz w:val="24"/>
          <w:szCs w:val="24"/>
        </w:rPr>
      </w:pPr>
      <w:r w:rsidRPr="00537EE2">
        <w:rPr>
          <w:rStyle w:val="markedcontent"/>
          <w:rFonts w:cs="Arial"/>
          <w:sz w:val="24"/>
          <w:szCs w:val="24"/>
        </w:rPr>
        <w:t>Ταξιθέ</w:t>
      </w:r>
      <w:r>
        <w:rPr>
          <w:rStyle w:val="markedcontent"/>
          <w:rFonts w:cs="Arial"/>
          <w:sz w:val="24"/>
          <w:szCs w:val="24"/>
        </w:rPr>
        <w:t>τηση των βιβλίων στα ράφια της Β</w:t>
      </w:r>
      <w:r w:rsidRPr="00537EE2">
        <w:rPr>
          <w:rStyle w:val="markedcontent"/>
          <w:rFonts w:cs="Arial"/>
          <w:sz w:val="24"/>
          <w:szCs w:val="24"/>
        </w:rPr>
        <w:t>ιβλιοθήκης.</w:t>
      </w:r>
    </w:p>
    <w:p w14:paraId="2A7364BB" w14:textId="77777777" w:rsidR="00110978" w:rsidRDefault="00110978" w:rsidP="00110978">
      <w:pPr>
        <w:jc w:val="both"/>
        <w:rPr>
          <w:rStyle w:val="markedcontent"/>
          <w:rFonts w:cs="Arial"/>
          <w:sz w:val="24"/>
          <w:szCs w:val="24"/>
        </w:rPr>
      </w:pPr>
      <w:r w:rsidRPr="005F7962">
        <w:rPr>
          <w:rStyle w:val="markedcontent"/>
          <w:rFonts w:cs="Arial"/>
          <w:sz w:val="24"/>
          <w:szCs w:val="24"/>
        </w:rPr>
        <w:t>Κα</w:t>
      </w:r>
      <w:r>
        <w:rPr>
          <w:rStyle w:val="markedcontent"/>
          <w:rFonts w:cs="Arial"/>
          <w:sz w:val="24"/>
          <w:szCs w:val="24"/>
        </w:rPr>
        <w:t>θ’ όλη τη διάρκεια του έργου η Β</w:t>
      </w:r>
      <w:r w:rsidRPr="005F7962">
        <w:rPr>
          <w:rStyle w:val="markedcontent"/>
          <w:rFonts w:cs="Arial"/>
          <w:sz w:val="24"/>
          <w:szCs w:val="24"/>
        </w:rPr>
        <w:t>ιβλιοθήκη θα μπορεί να ελέγχει τις</w:t>
      </w:r>
      <w:r w:rsidRPr="005F7962">
        <w:rPr>
          <w:sz w:val="24"/>
          <w:szCs w:val="24"/>
        </w:rPr>
        <w:br/>
      </w:r>
      <w:r w:rsidRPr="005F7962">
        <w:rPr>
          <w:rStyle w:val="markedcontent"/>
          <w:rFonts w:cs="Arial"/>
          <w:sz w:val="24"/>
          <w:szCs w:val="24"/>
        </w:rPr>
        <w:t>εγγραφές που θα δημιουργούντα</w:t>
      </w:r>
      <w:r>
        <w:rPr>
          <w:rStyle w:val="markedcontent"/>
          <w:rFonts w:cs="Arial"/>
          <w:sz w:val="24"/>
          <w:szCs w:val="24"/>
        </w:rPr>
        <w:t>ι στο πληροφοριακό σύστημα της Β</w:t>
      </w:r>
      <w:r w:rsidRPr="005F7962">
        <w:rPr>
          <w:rStyle w:val="markedcontent"/>
          <w:rFonts w:cs="Arial"/>
          <w:sz w:val="24"/>
          <w:szCs w:val="24"/>
        </w:rPr>
        <w:t xml:space="preserve">ιβλιοθήκης και </w:t>
      </w:r>
      <w:r>
        <w:rPr>
          <w:rStyle w:val="markedcontent"/>
          <w:rFonts w:cs="Arial"/>
          <w:sz w:val="24"/>
          <w:szCs w:val="24"/>
        </w:rPr>
        <w:t>θα</w:t>
      </w:r>
      <w:r>
        <w:rPr>
          <w:sz w:val="24"/>
          <w:szCs w:val="24"/>
        </w:rPr>
        <w:t xml:space="preserve"> </w:t>
      </w:r>
      <w:r w:rsidRPr="005F7962">
        <w:rPr>
          <w:rStyle w:val="markedcontent"/>
          <w:rFonts w:cs="Arial"/>
          <w:sz w:val="24"/>
          <w:szCs w:val="24"/>
        </w:rPr>
        <w:t xml:space="preserve">ζητάει </w:t>
      </w:r>
      <w:r>
        <w:rPr>
          <w:rStyle w:val="markedcontent"/>
          <w:rFonts w:cs="Arial"/>
          <w:sz w:val="24"/>
          <w:szCs w:val="24"/>
        </w:rPr>
        <w:t xml:space="preserve">από τον ανάδοχο </w:t>
      </w:r>
      <w:r w:rsidRPr="005F7962">
        <w:rPr>
          <w:rStyle w:val="markedcontent"/>
          <w:rFonts w:cs="Arial"/>
          <w:sz w:val="24"/>
          <w:szCs w:val="24"/>
        </w:rPr>
        <w:t>αλλαγές ή διορθώσεις που οφείλονται σε παραλείψεις, λάθη</w:t>
      </w:r>
      <w:r>
        <w:rPr>
          <w:sz w:val="24"/>
          <w:szCs w:val="24"/>
        </w:rPr>
        <w:t xml:space="preserve"> </w:t>
      </w:r>
      <w:r w:rsidRPr="005F7962">
        <w:rPr>
          <w:rStyle w:val="markedcontent"/>
          <w:rFonts w:cs="Arial"/>
          <w:sz w:val="24"/>
          <w:szCs w:val="24"/>
        </w:rPr>
        <w:t xml:space="preserve">ορθογραφικά και στο MARC21 αλλά και </w:t>
      </w:r>
      <w:proofErr w:type="spellStart"/>
      <w:r w:rsidRPr="005F7962">
        <w:rPr>
          <w:rStyle w:val="markedcontent"/>
          <w:rFonts w:cs="Arial"/>
          <w:sz w:val="24"/>
          <w:szCs w:val="24"/>
        </w:rPr>
        <w:t>διπλοεγγραφές</w:t>
      </w:r>
      <w:proofErr w:type="spellEnd"/>
      <w:r>
        <w:rPr>
          <w:rStyle w:val="markedcontent"/>
          <w:rFonts w:cs="Arial"/>
          <w:sz w:val="24"/>
          <w:szCs w:val="24"/>
        </w:rPr>
        <w:t>.</w:t>
      </w:r>
    </w:p>
    <w:p w14:paraId="27EC1308" w14:textId="77777777" w:rsidR="00110978" w:rsidRPr="00E15384" w:rsidRDefault="00110978" w:rsidP="00110978">
      <w:pPr>
        <w:jc w:val="both"/>
        <w:rPr>
          <w:rStyle w:val="markedcontent"/>
          <w:rFonts w:cs="Arial"/>
          <w:b/>
          <w:bCs/>
          <w:sz w:val="24"/>
          <w:szCs w:val="24"/>
        </w:rPr>
      </w:pPr>
      <w:r w:rsidRPr="00E15384">
        <w:rPr>
          <w:rStyle w:val="markedcontent"/>
          <w:rFonts w:cs="Arial"/>
          <w:b/>
          <w:bCs/>
          <w:sz w:val="24"/>
          <w:szCs w:val="24"/>
        </w:rPr>
        <w:t>Τεχνικές προδιαγραφές του έργου :</w:t>
      </w:r>
    </w:p>
    <w:p w14:paraId="26A2DD1E" w14:textId="77777777" w:rsidR="00110978" w:rsidRPr="00E15384" w:rsidRDefault="00110978" w:rsidP="00110978">
      <w:pPr>
        <w:jc w:val="both"/>
        <w:rPr>
          <w:rStyle w:val="markedcontent"/>
          <w:rFonts w:cs="Arial"/>
          <w:sz w:val="24"/>
          <w:szCs w:val="24"/>
        </w:rPr>
      </w:pPr>
      <w:r w:rsidRPr="00E15384">
        <w:rPr>
          <w:rStyle w:val="markedcontent"/>
          <w:rFonts w:cs="Arial"/>
          <w:sz w:val="24"/>
          <w:szCs w:val="24"/>
        </w:rPr>
        <w:t xml:space="preserve">-οι </w:t>
      </w:r>
      <w:proofErr w:type="spellStart"/>
      <w:r w:rsidRPr="00E15384">
        <w:rPr>
          <w:rStyle w:val="markedcontent"/>
          <w:rFonts w:cs="Arial"/>
          <w:sz w:val="24"/>
          <w:szCs w:val="24"/>
        </w:rPr>
        <w:t>καταλογογράφοι</w:t>
      </w:r>
      <w:proofErr w:type="spellEnd"/>
      <w:r w:rsidRPr="00E15384">
        <w:rPr>
          <w:rStyle w:val="markedcontent"/>
          <w:rFonts w:cs="Arial"/>
          <w:sz w:val="24"/>
          <w:szCs w:val="24"/>
        </w:rPr>
        <w:t xml:space="preserve"> που θα αναλάβουν το έργο θα πρέπει να γνωρίζουν τη λειτουργία του λογισμικού </w:t>
      </w:r>
      <w:proofErr w:type="spellStart"/>
      <w:r w:rsidRPr="00E15384">
        <w:rPr>
          <w:rStyle w:val="markedcontent"/>
          <w:rFonts w:cs="Arial"/>
          <w:sz w:val="24"/>
          <w:szCs w:val="24"/>
        </w:rPr>
        <w:t>Sierra</w:t>
      </w:r>
      <w:proofErr w:type="spellEnd"/>
      <w:r w:rsidRPr="00E15384">
        <w:rPr>
          <w:rStyle w:val="markedcontent"/>
          <w:rFonts w:cs="Arial"/>
          <w:sz w:val="24"/>
          <w:szCs w:val="24"/>
        </w:rPr>
        <w:t xml:space="preserve">, ιδίως το υποσύστημα </w:t>
      </w:r>
      <w:proofErr w:type="spellStart"/>
      <w:r w:rsidRPr="00E15384">
        <w:rPr>
          <w:rStyle w:val="markedcontent"/>
          <w:rFonts w:cs="Arial"/>
          <w:sz w:val="24"/>
          <w:szCs w:val="24"/>
        </w:rPr>
        <w:t>καταλογογράφησης</w:t>
      </w:r>
      <w:proofErr w:type="spellEnd"/>
      <w:r>
        <w:rPr>
          <w:rStyle w:val="markedcontent"/>
          <w:rFonts w:cs="Arial"/>
          <w:sz w:val="24"/>
          <w:szCs w:val="24"/>
        </w:rPr>
        <w:t xml:space="preserve"> ή άλλων παρόμοιων συστημάτων.</w:t>
      </w:r>
    </w:p>
    <w:p w14:paraId="51099F1D" w14:textId="77777777" w:rsidR="00110978" w:rsidRPr="00E15384" w:rsidRDefault="00110978" w:rsidP="00110978">
      <w:pPr>
        <w:jc w:val="both"/>
        <w:rPr>
          <w:rStyle w:val="markedcontent"/>
          <w:rFonts w:cs="Arial"/>
          <w:sz w:val="24"/>
          <w:szCs w:val="24"/>
        </w:rPr>
      </w:pPr>
      <w:r w:rsidRPr="00E15384">
        <w:rPr>
          <w:rStyle w:val="markedcontent"/>
          <w:rFonts w:cs="Arial"/>
          <w:sz w:val="24"/>
          <w:szCs w:val="24"/>
        </w:rPr>
        <w:t xml:space="preserve">- η καταχώρηση των δεδομένων θα γίνει σύμφωνα με τους AACR2 </w:t>
      </w:r>
      <w:proofErr w:type="spellStart"/>
      <w:r w:rsidRPr="00E15384">
        <w:rPr>
          <w:rStyle w:val="markedcontent"/>
          <w:rFonts w:cs="Arial"/>
          <w:sz w:val="24"/>
          <w:szCs w:val="24"/>
        </w:rPr>
        <w:t>rev</w:t>
      </w:r>
      <w:proofErr w:type="spellEnd"/>
      <w:r w:rsidRPr="00E15384">
        <w:rPr>
          <w:rStyle w:val="markedcontent"/>
          <w:rFonts w:cs="Arial"/>
          <w:sz w:val="24"/>
          <w:szCs w:val="24"/>
        </w:rPr>
        <w:t xml:space="preserve">./ RDA και με το πρότυπο </w:t>
      </w:r>
      <w:proofErr w:type="spellStart"/>
      <w:r w:rsidRPr="00E15384">
        <w:rPr>
          <w:rStyle w:val="markedcontent"/>
          <w:rFonts w:cs="Arial"/>
          <w:sz w:val="24"/>
          <w:szCs w:val="24"/>
        </w:rPr>
        <w:t>Marc</w:t>
      </w:r>
      <w:proofErr w:type="spellEnd"/>
      <w:r w:rsidRPr="00E15384">
        <w:rPr>
          <w:rStyle w:val="markedcontent"/>
          <w:rFonts w:cs="Arial"/>
          <w:sz w:val="24"/>
          <w:szCs w:val="24"/>
        </w:rPr>
        <w:t xml:space="preserve"> 21. </w:t>
      </w:r>
    </w:p>
    <w:p w14:paraId="792A05DB" w14:textId="77777777" w:rsidR="00110978" w:rsidRPr="00E15384" w:rsidRDefault="00110978" w:rsidP="00110978">
      <w:pPr>
        <w:jc w:val="both"/>
        <w:rPr>
          <w:rStyle w:val="markedcontent"/>
          <w:rFonts w:cs="Arial"/>
          <w:sz w:val="24"/>
          <w:szCs w:val="24"/>
        </w:rPr>
      </w:pPr>
      <w:r w:rsidRPr="00E15384">
        <w:rPr>
          <w:rStyle w:val="markedcontent"/>
          <w:rFonts w:cs="Arial"/>
          <w:sz w:val="24"/>
          <w:szCs w:val="24"/>
        </w:rPr>
        <w:t>- η ταξινόμηση σύμφωνα με το δεκαδικό ταξινομικό σύστημα (DDC)</w:t>
      </w:r>
      <w:r>
        <w:rPr>
          <w:rStyle w:val="markedcontent"/>
          <w:rFonts w:cs="Arial"/>
          <w:sz w:val="24"/>
          <w:szCs w:val="24"/>
        </w:rPr>
        <w:t xml:space="preserve">, την ελληνική ιστορία με βάση την έκδοση της ΕΕΒ και αντίστοιχα τη Λογοτεχνία με βάση την πολιτική που έχει αναπτύξει η Βιβλιοθήκη του </w:t>
      </w:r>
      <w:proofErr w:type="spellStart"/>
      <w:r>
        <w:rPr>
          <w:rStyle w:val="markedcontent"/>
          <w:rFonts w:cs="Arial"/>
          <w:sz w:val="24"/>
          <w:szCs w:val="24"/>
        </w:rPr>
        <w:t>Παντείου</w:t>
      </w:r>
      <w:proofErr w:type="spellEnd"/>
      <w:r>
        <w:rPr>
          <w:rStyle w:val="markedcontent"/>
          <w:rFonts w:cs="Arial"/>
          <w:sz w:val="24"/>
          <w:szCs w:val="24"/>
        </w:rPr>
        <w:t>.</w:t>
      </w:r>
    </w:p>
    <w:p w14:paraId="5C2F9918" w14:textId="77777777" w:rsidR="00110978" w:rsidRPr="00E15384" w:rsidRDefault="00110978" w:rsidP="00110978">
      <w:pPr>
        <w:jc w:val="both"/>
        <w:rPr>
          <w:rStyle w:val="markedcontent"/>
          <w:rFonts w:cs="Arial"/>
          <w:sz w:val="24"/>
          <w:szCs w:val="24"/>
        </w:rPr>
      </w:pPr>
      <w:r w:rsidRPr="00E15384">
        <w:rPr>
          <w:rStyle w:val="markedcontent"/>
          <w:rFonts w:cs="Arial"/>
          <w:sz w:val="24"/>
          <w:szCs w:val="24"/>
        </w:rPr>
        <w:t xml:space="preserve">- επίσης για την </w:t>
      </w:r>
      <w:proofErr w:type="spellStart"/>
      <w:r w:rsidRPr="00E15384">
        <w:rPr>
          <w:rStyle w:val="markedcontent"/>
          <w:rFonts w:cs="Arial"/>
          <w:sz w:val="24"/>
          <w:szCs w:val="24"/>
        </w:rPr>
        <w:t>καταλογογράφηση</w:t>
      </w:r>
      <w:proofErr w:type="spellEnd"/>
      <w:r w:rsidRPr="00E15384">
        <w:rPr>
          <w:rStyle w:val="markedcontent"/>
          <w:rFonts w:cs="Arial"/>
          <w:sz w:val="24"/>
          <w:szCs w:val="24"/>
        </w:rPr>
        <w:t xml:space="preserve"> θα ακολουθηθούν αυστηρά οι πολιτικές και οι πρακτικές του κοινοπρακτικού σχήματος του </w:t>
      </w:r>
      <w:proofErr w:type="spellStart"/>
      <w:r w:rsidRPr="00E15384">
        <w:rPr>
          <w:rStyle w:val="markedcontent"/>
          <w:rFonts w:cs="Arial"/>
          <w:sz w:val="24"/>
          <w:szCs w:val="24"/>
        </w:rPr>
        <w:t>ILSaS</w:t>
      </w:r>
      <w:proofErr w:type="spellEnd"/>
      <w:r w:rsidRPr="00E15384">
        <w:rPr>
          <w:rStyle w:val="markedcontent"/>
          <w:rFonts w:cs="Arial"/>
          <w:sz w:val="24"/>
          <w:szCs w:val="24"/>
        </w:rPr>
        <w:t xml:space="preserve"> που ανήκει η βιβλιοθήκη καθώς και οι ιδιαιτερότητες του τοπικού καταλόγου.</w:t>
      </w:r>
    </w:p>
    <w:p w14:paraId="29111559" w14:textId="77777777" w:rsidR="00110978" w:rsidRDefault="00110978" w:rsidP="00110978">
      <w:pPr>
        <w:jc w:val="both"/>
        <w:rPr>
          <w:rStyle w:val="markedcontent"/>
          <w:rFonts w:cs="Arial"/>
          <w:sz w:val="24"/>
          <w:szCs w:val="24"/>
        </w:rPr>
      </w:pPr>
      <w:r w:rsidRPr="00E15384">
        <w:rPr>
          <w:rStyle w:val="markedcontent"/>
          <w:rFonts w:cs="Arial"/>
          <w:sz w:val="24"/>
          <w:szCs w:val="24"/>
        </w:rPr>
        <w:lastRenderedPageBreak/>
        <w:t>- όσον αφορά τη θεματική απόδοση/ευρετηρίαση θα πρέπει να λαμβάνονται υπόψη τα υπάρχοντα ευρετήρια/καθιερωμένα αρχεία συγγραφέων, θεμάτων και τίτλων του καταλόγου.</w:t>
      </w:r>
    </w:p>
    <w:p w14:paraId="0F6CB2D4" w14:textId="77777777" w:rsidR="00110978" w:rsidRPr="00E15384" w:rsidRDefault="00110978" w:rsidP="00110978">
      <w:pPr>
        <w:jc w:val="both"/>
        <w:rPr>
          <w:rStyle w:val="markedcontent"/>
          <w:rFonts w:cs="Arial"/>
          <w:sz w:val="24"/>
          <w:szCs w:val="24"/>
        </w:rPr>
      </w:pPr>
      <w:r w:rsidRPr="00E15384">
        <w:rPr>
          <w:rStyle w:val="markedcontent"/>
          <w:rFonts w:cs="Arial"/>
          <w:sz w:val="24"/>
          <w:szCs w:val="24"/>
        </w:rPr>
        <w:t xml:space="preserve">- θα πρέπει να ενημερωθεί για την υπάρχουσα βάση της βιβλιοθήκης καθώς και για τα πρότυπα, τις πολιτικές και τις οδηγίες της περιγραφικής και  της θεματικής </w:t>
      </w:r>
      <w:proofErr w:type="spellStart"/>
      <w:r w:rsidRPr="00E15384">
        <w:rPr>
          <w:rStyle w:val="markedcontent"/>
          <w:rFonts w:cs="Arial"/>
          <w:sz w:val="24"/>
          <w:szCs w:val="24"/>
        </w:rPr>
        <w:t>καταλογογράφησης</w:t>
      </w:r>
      <w:proofErr w:type="spellEnd"/>
      <w:r w:rsidRPr="00E15384">
        <w:rPr>
          <w:rStyle w:val="markedcontent"/>
          <w:rFonts w:cs="Arial"/>
          <w:sz w:val="24"/>
          <w:szCs w:val="24"/>
        </w:rPr>
        <w:t xml:space="preserve"> καθώς και της ταξινόμησης στα </w:t>
      </w:r>
      <w:proofErr w:type="spellStart"/>
      <w:r w:rsidRPr="00E15384">
        <w:rPr>
          <w:rStyle w:val="markedcontent"/>
          <w:rFonts w:cs="Arial"/>
          <w:sz w:val="24"/>
          <w:szCs w:val="24"/>
        </w:rPr>
        <w:t>βιβλιοστάσια</w:t>
      </w:r>
      <w:proofErr w:type="spellEnd"/>
      <w:r w:rsidRPr="00E15384">
        <w:rPr>
          <w:rStyle w:val="markedcontent"/>
          <w:rFonts w:cs="Arial"/>
          <w:sz w:val="24"/>
          <w:szCs w:val="24"/>
        </w:rPr>
        <w:t>.</w:t>
      </w:r>
    </w:p>
    <w:p w14:paraId="58152B08" w14:textId="77777777" w:rsidR="00110978" w:rsidRPr="00E15384" w:rsidRDefault="00110978" w:rsidP="00110978">
      <w:pPr>
        <w:jc w:val="both"/>
        <w:rPr>
          <w:rStyle w:val="markedcontent"/>
          <w:rFonts w:cs="Arial"/>
          <w:sz w:val="24"/>
          <w:szCs w:val="24"/>
        </w:rPr>
      </w:pPr>
      <w:r w:rsidRPr="00E15384">
        <w:rPr>
          <w:rStyle w:val="markedcontent"/>
          <w:rFonts w:cs="Arial"/>
          <w:sz w:val="24"/>
          <w:szCs w:val="24"/>
        </w:rPr>
        <w:t xml:space="preserve">- θα αναλάβει την εκπαίδευση των </w:t>
      </w:r>
      <w:proofErr w:type="spellStart"/>
      <w:r w:rsidRPr="00E15384">
        <w:rPr>
          <w:rStyle w:val="markedcontent"/>
          <w:rFonts w:cs="Arial"/>
          <w:sz w:val="24"/>
          <w:szCs w:val="24"/>
        </w:rPr>
        <w:t>καταλογογράφων</w:t>
      </w:r>
      <w:proofErr w:type="spellEnd"/>
      <w:r w:rsidRPr="00E15384">
        <w:rPr>
          <w:rStyle w:val="markedcontent"/>
          <w:rFonts w:cs="Arial"/>
          <w:sz w:val="24"/>
          <w:szCs w:val="24"/>
        </w:rPr>
        <w:t xml:space="preserve"> του οι οποίοι θα ασχοληθούν σχετικά με το σχετικό έργο</w:t>
      </w:r>
    </w:p>
    <w:p w14:paraId="3F20BEB4" w14:textId="77777777" w:rsidR="00110978" w:rsidRDefault="00110978" w:rsidP="00110978">
      <w:pPr>
        <w:jc w:val="both"/>
        <w:rPr>
          <w:rStyle w:val="markedcontent"/>
          <w:rFonts w:cs="Arial"/>
          <w:sz w:val="24"/>
          <w:szCs w:val="24"/>
        </w:rPr>
      </w:pPr>
      <w:r w:rsidRPr="00E15384">
        <w:rPr>
          <w:rStyle w:val="markedcontent"/>
          <w:rFonts w:cs="Arial"/>
          <w:sz w:val="24"/>
          <w:szCs w:val="24"/>
        </w:rPr>
        <w:t xml:space="preserve">- θα πρέπει να </w:t>
      </w:r>
      <w:r>
        <w:rPr>
          <w:rStyle w:val="markedcontent"/>
          <w:rFonts w:cs="Arial"/>
          <w:sz w:val="24"/>
          <w:szCs w:val="24"/>
        </w:rPr>
        <w:t xml:space="preserve">λαμβάνει υπόψη του τις υποδείξεις από τους </w:t>
      </w:r>
      <w:proofErr w:type="spellStart"/>
      <w:r>
        <w:rPr>
          <w:rStyle w:val="markedcontent"/>
          <w:rFonts w:cs="Arial"/>
          <w:sz w:val="24"/>
          <w:szCs w:val="24"/>
        </w:rPr>
        <w:t>καταλογογράφους</w:t>
      </w:r>
      <w:proofErr w:type="spellEnd"/>
      <w:r>
        <w:rPr>
          <w:rStyle w:val="markedcontent"/>
          <w:rFonts w:cs="Arial"/>
          <w:sz w:val="24"/>
          <w:szCs w:val="24"/>
        </w:rPr>
        <w:t xml:space="preserve"> της Βιβλιοθήκης και την ομάδα εργασίας που θα του υποδείξει η Διεύθυνση, </w:t>
      </w:r>
      <w:r w:rsidRPr="00E15384">
        <w:rPr>
          <w:rStyle w:val="markedcontent"/>
          <w:rFonts w:cs="Arial"/>
          <w:sz w:val="24"/>
          <w:szCs w:val="24"/>
        </w:rPr>
        <w:t>κατά την διάρκεια των εργασιών για να εντοπίζονται τυχόν προβλήματα, λάθη ή παρανοήσεις και εάν προκύπτουν να γίνονται οι ανάλογες διορθώσεις.</w:t>
      </w:r>
    </w:p>
    <w:p w14:paraId="6640CF56" w14:textId="77777777" w:rsidR="00110978" w:rsidRDefault="00110978" w:rsidP="00110978">
      <w:pPr>
        <w:jc w:val="both"/>
        <w:rPr>
          <w:rStyle w:val="markedcontent"/>
          <w:rFonts w:cs="Arial"/>
          <w:sz w:val="24"/>
          <w:szCs w:val="24"/>
        </w:rPr>
      </w:pPr>
      <w:r>
        <w:rPr>
          <w:rStyle w:val="markedcontent"/>
          <w:rFonts w:cs="Arial"/>
          <w:sz w:val="24"/>
          <w:szCs w:val="24"/>
        </w:rPr>
        <w:t>-  όλ</w:t>
      </w:r>
      <w:r w:rsidRPr="00A96AAB">
        <w:rPr>
          <w:rStyle w:val="markedcontent"/>
          <w:rFonts w:cs="Arial"/>
          <w:sz w:val="24"/>
          <w:szCs w:val="24"/>
        </w:rPr>
        <w:t>α τα αναλώσιμα για την εκτέλεση του έργου, όπως αυτοκόλλητες</w:t>
      </w:r>
      <w:r>
        <w:rPr>
          <w:rStyle w:val="markedcontent"/>
          <w:rFonts w:cs="Arial"/>
          <w:sz w:val="24"/>
          <w:szCs w:val="24"/>
        </w:rPr>
        <w:t xml:space="preserve"> </w:t>
      </w:r>
      <w:r w:rsidRPr="00A96AAB">
        <w:rPr>
          <w:rStyle w:val="markedcontent"/>
          <w:rFonts w:cs="Arial"/>
          <w:sz w:val="24"/>
          <w:szCs w:val="24"/>
        </w:rPr>
        <w:t xml:space="preserve">ετικέτες για εκτύπωση </w:t>
      </w:r>
      <w:proofErr w:type="spellStart"/>
      <w:r w:rsidRPr="00A96AAB">
        <w:rPr>
          <w:rStyle w:val="markedcontent"/>
          <w:rFonts w:cs="Arial"/>
          <w:sz w:val="24"/>
          <w:szCs w:val="24"/>
        </w:rPr>
        <w:t>ταξιθετικού</w:t>
      </w:r>
      <w:proofErr w:type="spellEnd"/>
      <w:r w:rsidRPr="00A96AAB">
        <w:rPr>
          <w:rStyle w:val="markedcontent"/>
          <w:rFonts w:cs="Arial"/>
          <w:sz w:val="24"/>
          <w:szCs w:val="24"/>
        </w:rPr>
        <w:t xml:space="preserve"> συμβόλου, ετικέτες RFID και αυτοκόλλητα</w:t>
      </w:r>
      <w:r>
        <w:rPr>
          <w:rStyle w:val="markedcontent"/>
          <w:rFonts w:cs="Arial"/>
          <w:sz w:val="24"/>
          <w:szCs w:val="24"/>
        </w:rPr>
        <w:t xml:space="preserve"> </w:t>
      </w:r>
      <w:r w:rsidRPr="00A96AAB">
        <w:rPr>
          <w:rStyle w:val="markedcontent"/>
          <w:rFonts w:cs="Arial"/>
          <w:sz w:val="24"/>
          <w:szCs w:val="24"/>
        </w:rPr>
        <w:t>προστατευτικά, θα τα προμηθεύσει η βιβλιοθήκη.</w:t>
      </w:r>
    </w:p>
    <w:p w14:paraId="5F5F0F2D" w14:textId="77777777" w:rsidR="00110978" w:rsidRPr="00A96AAB" w:rsidRDefault="00110978" w:rsidP="00110978">
      <w:pPr>
        <w:jc w:val="both"/>
        <w:rPr>
          <w:rStyle w:val="markedcontent"/>
          <w:rFonts w:cs="Arial"/>
          <w:sz w:val="24"/>
          <w:szCs w:val="24"/>
        </w:rPr>
      </w:pPr>
      <w:r>
        <w:rPr>
          <w:rStyle w:val="markedcontent"/>
          <w:rFonts w:cs="Arial"/>
          <w:sz w:val="24"/>
          <w:szCs w:val="24"/>
        </w:rPr>
        <w:t xml:space="preserve">- </w:t>
      </w:r>
      <w:r w:rsidRPr="00CE2D63">
        <w:rPr>
          <w:rStyle w:val="markedcontent"/>
          <w:rFonts w:cs="Arial"/>
          <w:sz w:val="24"/>
          <w:szCs w:val="24"/>
        </w:rPr>
        <w:t xml:space="preserve">Η Βιβλιοθήκη και ο υπεύθυνος συνάδελφος θα υποδείχνει το υλικό για </w:t>
      </w:r>
      <w:proofErr w:type="spellStart"/>
      <w:r w:rsidRPr="00CE2D63">
        <w:rPr>
          <w:rStyle w:val="markedcontent"/>
          <w:rFonts w:cs="Arial"/>
          <w:sz w:val="24"/>
          <w:szCs w:val="24"/>
        </w:rPr>
        <w:t>καταλογογράφηση</w:t>
      </w:r>
      <w:proofErr w:type="spellEnd"/>
      <w:r w:rsidRPr="00CE2D63">
        <w:rPr>
          <w:rStyle w:val="markedcontent"/>
          <w:rFonts w:cs="Arial"/>
          <w:sz w:val="24"/>
          <w:szCs w:val="24"/>
        </w:rPr>
        <w:t>, τις νέες εγγραφές αλλά και την απόσυρση του υλικού. Όσα πρόκειται να αποσυρθούν θα τοποθετούνται  σε κούτες ή σε μέρος που θα υποδειχτεί, ώστε να μην επεξεργαστούν ξανά.</w:t>
      </w:r>
    </w:p>
    <w:p w14:paraId="5CD611A1" w14:textId="77777777" w:rsidR="00110978" w:rsidRPr="00B83A47" w:rsidRDefault="00110978" w:rsidP="00110978">
      <w:pPr>
        <w:jc w:val="both"/>
        <w:rPr>
          <w:rStyle w:val="markedcontent"/>
          <w:rFonts w:cs="Arial"/>
          <w:b/>
          <w:bCs/>
          <w:sz w:val="24"/>
          <w:szCs w:val="24"/>
        </w:rPr>
      </w:pPr>
      <w:r w:rsidRPr="00B83A47">
        <w:rPr>
          <w:rStyle w:val="markedcontent"/>
          <w:rFonts w:cs="Arial"/>
          <w:b/>
          <w:bCs/>
          <w:sz w:val="24"/>
          <w:szCs w:val="24"/>
        </w:rPr>
        <w:t>Παραδοτέο έργο</w:t>
      </w:r>
      <w:r>
        <w:rPr>
          <w:rStyle w:val="markedcontent"/>
          <w:rFonts w:cs="Arial"/>
          <w:b/>
          <w:bCs/>
          <w:sz w:val="24"/>
          <w:szCs w:val="24"/>
        </w:rPr>
        <w:t xml:space="preserve"> και κόστος</w:t>
      </w:r>
    </w:p>
    <w:p w14:paraId="1B6F36FD" w14:textId="77777777" w:rsidR="00110978" w:rsidRPr="005F7962" w:rsidRDefault="00110978" w:rsidP="00110978">
      <w:pPr>
        <w:jc w:val="both"/>
        <w:rPr>
          <w:rStyle w:val="markedcontent"/>
          <w:rFonts w:cs="Arial"/>
          <w:sz w:val="24"/>
          <w:szCs w:val="24"/>
        </w:rPr>
      </w:pPr>
      <w:r>
        <w:rPr>
          <w:rStyle w:val="markedcontent"/>
          <w:rFonts w:cs="Arial"/>
          <w:sz w:val="24"/>
          <w:szCs w:val="24"/>
        </w:rPr>
        <w:t xml:space="preserve">Με το παραπάνω έργο θα γίνει αναδρομική </w:t>
      </w:r>
      <w:proofErr w:type="spellStart"/>
      <w:r>
        <w:rPr>
          <w:rStyle w:val="markedcontent"/>
          <w:rFonts w:cs="Arial"/>
          <w:sz w:val="24"/>
          <w:szCs w:val="24"/>
        </w:rPr>
        <w:t>καταλογογράφηση</w:t>
      </w:r>
      <w:proofErr w:type="spellEnd"/>
      <w:r>
        <w:rPr>
          <w:rStyle w:val="markedcontent"/>
          <w:rFonts w:cs="Arial"/>
          <w:sz w:val="24"/>
          <w:szCs w:val="24"/>
        </w:rPr>
        <w:t xml:space="preserve"> </w:t>
      </w:r>
      <w:r w:rsidRPr="00FE0461">
        <w:rPr>
          <w:rStyle w:val="markedcontent"/>
          <w:rFonts w:cs="Arial"/>
          <w:b/>
          <w:sz w:val="24"/>
          <w:szCs w:val="24"/>
        </w:rPr>
        <w:t>5</w:t>
      </w:r>
      <w:r>
        <w:rPr>
          <w:rStyle w:val="markedcontent"/>
          <w:rFonts w:cs="Arial"/>
          <w:b/>
          <w:sz w:val="24"/>
          <w:szCs w:val="24"/>
        </w:rPr>
        <w:t>.</w:t>
      </w:r>
      <w:r w:rsidRPr="00FE0461">
        <w:rPr>
          <w:rStyle w:val="markedcontent"/>
          <w:rFonts w:cs="Arial"/>
          <w:b/>
          <w:sz w:val="24"/>
          <w:szCs w:val="24"/>
        </w:rPr>
        <w:t xml:space="preserve">000 αντιτύπων </w:t>
      </w:r>
      <w:r>
        <w:rPr>
          <w:rStyle w:val="markedcontent"/>
          <w:rFonts w:cs="Arial"/>
          <w:sz w:val="24"/>
          <w:szCs w:val="24"/>
        </w:rPr>
        <w:t xml:space="preserve">σε χρονικό διάστημα 6 μηνών. Το συνολικό κόστος δεν μπορεί να υπερβεί τα </w:t>
      </w:r>
      <w:r w:rsidRPr="00FE0461">
        <w:rPr>
          <w:rStyle w:val="markedcontent"/>
          <w:rFonts w:cs="Arial"/>
          <w:b/>
          <w:sz w:val="24"/>
          <w:szCs w:val="24"/>
        </w:rPr>
        <w:t>1</w:t>
      </w:r>
      <w:r w:rsidRPr="00AF2F01">
        <w:rPr>
          <w:rStyle w:val="markedcontent"/>
          <w:rFonts w:cs="Arial"/>
          <w:b/>
          <w:sz w:val="24"/>
          <w:szCs w:val="24"/>
        </w:rPr>
        <w:t>70</w:t>
      </w:r>
      <w:r w:rsidRPr="00FE0461">
        <w:rPr>
          <w:rStyle w:val="markedcontent"/>
          <w:rFonts w:cs="Arial"/>
          <w:b/>
          <w:sz w:val="24"/>
          <w:szCs w:val="24"/>
        </w:rPr>
        <w:t>00</w:t>
      </w:r>
      <w:r>
        <w:rPr>
          <w:rStyle w:val="markedcontent"/>
          <w:rFonts w:cs="Arial"/>
          <w:sz w:val="24"/>
          <w:szCs w:val="24"/>
        </w:rPr>
        <w:t xml:space="preserve"> ευρώ, μη συμπεριλαμβανομένου ΦΠΑ.</w:t>
      </w:r>
    </w:p>
    <w:p w14:paraId="149D5829" w14:textId="77777777" w:rsidR="00110978" w:rsidRPr="00B83A47" w:rsidRDefault="00110978" w:rsidP="00110978">
      <w:pPr>
        <w:jc w:val="both"/>
        <w:rPr>
          <w:rStyle w:val="markedcontent"/>
          <w:rFonts w:cs="Arial"/>
          <w:b/>
          <w:bCs/>
          <w:sz w:val="24"/>
          <w:szCs w:val="24"/>
        </w:rPr>
      </w:pPr>
      <w:r>
        <w:rPr>
          <w:rStyle w:val="markedcontent"/>
          <w:rFonts w:cs="Arial"/>
          <w:b/>
          <w:bCs/>
          <w:sz w:val="24"/>
          <w:szCs w:val="24"/>
        </w:rPr>
        <w:t xml:space="preserve">Χρονοδιάγραμμα του έργου </w:t>
      </w:r>
    </w:p>
    <w:p w14:paraId="734BE4F9" w14:textId="77777777" w:rsidR="00110978" w:rsidRDefault="00110978" w:rsidP="00110978">
      <w:pPr>
        <w:jc w:val="both"/>
        <w:rPr>
          <w:rStyle w:val="markedcontent"/>
          <w:rFonts w:cs="Arial"/>
          <w:sz w:val="24"/>
          <w:szCs w:val="24"/>
        </w:rPr>
      </w:pPr>
      <w:r>
        <w:rPr>
          <w:rStyle w:val="markedcontent"/>
          <w:rFonts w:cs="Arial"/>
          <w:sz w:val="24"/>
          <w:szCs w:val="24"/>
        </w:rPr>
        <w:t>Ο συνολικός χρόνος περάτωσης του έργου δεν θα πρέπει να ξεπερνάει τους έξι (6) μήνες. Ο ανάδοχος θα πρέπει να λάβει υπόψη του το ωράριο λειτουργίας της Βιβλιοθήκης και το πιθανό κλείσιμο του πανεπιστημίου για δύο βδομάδες περίπου τον μήνα Αύγουστο.</w:t>
      </w:r>
    </w:p>
    <w:p w14:paraId="419C1A9F" w14:textId="77777777" w:rsidR="00110978" w:rsidRPr="00FE0D6A" w:rsidRDefault="00110978" w:rsidP="00110978">
      <w:pPr>
        <w:jc w:val="both"/>
        <w:rPr>
          <w:rFonts w:cs="Arial"/>
          <w:sz w:val="24"/>
          <w:szCs w:val="24"/>
        </w:rPr>
      </w:pPr>
      <w:r w:rsidRPr="00B94F79">
        <w:rPr>
          <w:rStyle w:val="markedcontent"/>
          <w:rFonts w:cs="Arial"/>
          <w:sz w:val="24"/>
          <w:szCs w:val="24"/>
        </w:rPr>
        <w:t>Οι παραπάνω εργασίες  θα πραγματοποιούνται  τμηματικά</w:t>
      </w:r>
      <w:r>
        <w:rPr>
          <w:rStyle w:val="markedcontent"/>
          <w:rFonts w:cs="Arial"/>
          <w:sz w:val="24"/>
          <w:szCs w:val="24"/>
        </w:rPr>
        <w:t xml:space="preserve"> και η παραλαβή θα γίνεται ανά </w:t>
      </w:r>
      <w:r w:rsidRPr="00B94F79">
        <w:rPr>
          <w:rStyle w:val="markedcontent"/>
          <w:rFonts w:cs="Arial"/>
          <w:sz w:val="24"/>
          <w:szCs w:val="24"/>
        </w:rPr>
        <w:t xml:space="preserve">1.000 </w:t>
      </w:r>
      <w:r>
        <w:rPr>
          <w:rStyle w:val="markedcontent"/>
          <w:rFonts w:cs="Arial"/>
          <w:sz w:val="24"/>
          <w:szCs w:val="24"/>
        </w:rPr>
        <w:t xml:space="preserve">εγγραφές σε κοινό </w:t>
      </w:r>
      <w:r>
        <w:rPr>
          <w:rStyle w:val="markedcontent"/>
          <w:rFonts w:cs="Arial"/>
          <w:sz w:val="24"/>
          <w:szCs w:val="24"/>
          <w:lang w:val="en-US"/>
        </w:rPr>
        <w:t>excel</w:t>
      </w:r>
      <w:r w:rsidRPr="001E326E">
        <w:rPr>
          <w:rStyle w:val="markedcontent"/>
          <w:rFonts w:cs="Arial"/>
          <w:sz w:val="24"/>
          <w:szCs w:val="24"/>
        </w:rPr>
        <w:t xml:space="preserve"> </w:t>
      </w:r>
      <w:r>
        <w:rPr>
          <w:rStyle w:val="markedcontent"/>
          <w:rFonts w:cs="Arial"/>
          <w:sz w:val="24"/>
          <w:szCs w:val="24"/>
        </w:rPr>
        <w:t xml:space="preserve">που θα έχει πρόσβαση εκτός από το προσωπικό του αναδόχου και οι </w:t>
      </w:r>
      <w:proofErr w:type="spellStart"/>
      <w:r>
        <w:rPr>
          <w:rStyle w:val="markedcontent"/>
          <w:rFonts w:cs="Arial"/>
          <w:sz w:val="24"/>
          <w:szCs w:val="24"/>
        </w:rPr>
        <w:t>καταλογογράφοι</w:t>
      </w:r>
      <w:proofErr w:type="spellEnd"/>
      <w:r>
        <w:rPr>
          <w:rStyle w:val="markedcontent"/>
          <w:rFonts w:cs="Arial"/>
          <w:sz w:val="24"/>
          <w:szCs w:val="24"/>
        </w:rPr>
        <w:t xml:space="preserve"> από τη Βιβλιοθήκη. </w:t>
      </w:r>
    </w:p>
    <w:p w14:paraId="1CB60A79" w14:textId="77777777" w:rsidR="00110978" w:rsidRPr="00F72853" w:rsidRDefault="00110978" w:rsidP="00110978">
      <w:pPr>
        <w:pStyle w:val="a4"/>
        <w:widowControl/>
        <w:tabs>
          <w:tab w:val="clear" w:pos="4153"/>
          <w:tab w:val="clear" w:pos="8280"/>
          <w:tab w:val="clear" w:pos="8306"/>
          <w:tab w:val="left" w:pos="1080"/>
        </w:tabs>
        <w:spacing w:line="240" w:lineRule="auto"/>
        <w:ind w:left="720"/>
        <w:rPr>
          <w:rFonts w:ascii="Calibri" w:hAnsi="Calibri"/>
          <w:szCs w:val="22"/>
        </w:rPr>
      </w:pPr>
    </w:p>
    <w:p w14:paraId="0EBC8D17" w14:textId="77777777" w:rsidR="00110978" w:rsidRPr="00F72853" w:rsidRDefault="00110978" w:rsidP="00110978">
      <w:pPr>
        <w:spacing w:after="0" w:line="240" w:lineRule="auto"/>
        <w:jc w:val="both"/>
        <w:rPr>
          <w:rFonts w:eastAsia="Times New Roman" w:cs="Arial"/>
          <w:b/>
          <w:sz w:val="24"/>
          <w:szCs w:val="24"/>
          <w:u w:val="single"/>
          <w:lang w:eastAsia="el-GR"/>
        </w:rPr>
      </w:pPr>
      <w:r w:rsidRPr="00F72853">
        <w:rPr>
          <w:rFonts w:eastAsia="Times New Roman" w:cs="Arial"/>
          <w:b/>
          <w:sz w:val="24"/>
          <w:szCs w:val="24"/>
          <w:u w:val="single"/>
          <w:lang w:eastAsia="el-GR"/>
        </w:rPr>
        <w:t xml:space="preserve">ΟΡΙΖΟΝΤΙΑ ΡΗΤΡΑ (Άρθρα 18 </w:t>
      </w:r>
      <w:proofErr w:type="spellStart"/>
      <w:r w:rsidRPr="00F72853">
        <w:rPr>
          <w:rFonts w:eastAsia="Times New Roman" w:cs="Arial"/>
          <w:b/>
          <w:sz w:val="24"/>
          <w:szCs w:val="24"/>
          <w:u w:val="single"/>
          <w:lang w:eastAsia="el-GR"/>
        </w:rPr>
        <w:t>παρ</w:t>
      </w:r>
      <w:proofErr w:type="spellEnd"/>
      <w:r w:rsidRPr="00F72853">
        <w:rPr>
          <w:rFonts w:eastAsia="Times New Roman" w:cs="Arial"/>
          <w:b/>
          <w:sz w:val="24"/>
          <w:szCs w:val="24"/>
          <w:u w:val="single"/>
          <w:lang w:eastAsia="el-GR"/>
        </w:rPr>
        <w:t xml:space="preserve"> 2 και 4 &amp; 130 παρ. 1 του Ν.4412/2016 </w:t>
      </w:r>
      <w:r w:rsidRPr="00F72853">
        <w:t>(ΦΕΚ 147/</w:t>
      </w:r>
      <w:proofErr w:type="spellStart"/>
      <w:r w:rsidRPr="00F72853">
        <w:t>τ.Β</w:t>
      </w:r>
      <w:proofErr w:type="spellEnd"/>
      <w:r w:rsidRPr="00F72853">
        <w:t>/8-8-2016)</w:t>
      </w:r>
      <w:r w:rsidRPr="00F72853">
        <w:rPr>
          <w:rFonts w:eastAsia="Times New Roman" w:cs="Arial"/>
          <w:b/>
          <w:sz w:val="24"/>
          <w:szCs w:val="24"/>
          <w:u w:val="single"/>
          <w:lang w:eastAsia="el-GR"/>
        </w:rPr>
        <w:t>)</w:t>
      </w:r>
    </w:p>
    <w:p w14:paraId="727D699E" w14:textId="77777777" w:rsidR="00110978" w:rsidRPr="008958A3" w:rsidRDefault="00110978" w:rsidP="00110978">
      <w:pPr>
        <w:spacing w:after="0" w:line="240" w:lineRule="auto"/>
        <w:jc w:val="both"/>
        <w:rPr>
          <w:rFonts w:eastAsia="Times New Roman" w:cs="Arial"/>
          <w:lang w:eastAsia="el-GR"/>
        </w:rPr>
      </w:pPr>
      <w:r w:rsidRPr="008958A3">
        <w:rPr>
          <w:rFonts w:eastAsia="Times New Roman" w:cs="Arial"/>
          <w:lang w:eastAsia="el-GR"/>
        </w:rPr>
        <w:lastRenderedPageBreak/>
        <w:t>Κατά την εκτέλεση της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 του Ν.4412/2016</w:t>
      </w:r>
      <w:r w:rsidRPr="008958A3">
        <w:t xml:space="preserve"> (ΦΕΚ 147/</w:t>
      </w:r>
      <w:proofErr w:type="spellStart"/>
      <w:r w:rsidRPr="008958A3">
        <w:t>τ.Β</w:t>
      </w:r>
      <w:proofErr w:type="spellEnd"/>
      <w:r w:rsidRPr="008958A3">
        <w:t xml:space="preserve">/8-8-2016) </w:t>
      </w:r>
      <w:r w:rsidRPr="008958A3">
        <w:rPr>
          <w:rFonts w:eastAsia="Times New Roman" w:cs="Arial"/>
          <w:lang w:eastAsia="el-GR"/>
        </w:rPr>
        <w:t>.</w:t>
      </w:r>
    </w:p>
    <w:p w14:paraId="5049D06D" w14:textId="77777777" w:rsidR="00110978" w:rsidRPr="008958A3" w:rsidRDefault="00110978" w:rsidP="00110978">
      <w:pPr>
        <w:spacing w:after="0" w:line="240" w:lineRule="auto"/>
        <w:jc w:val="both"/>
        <w:rPr>
          <w:rFonts w:eastAsia="Times New Roman" w:cs="Arial"/>
          <w:b/>
          <w:lang w:eastAsia="el-GR"/>
        </w:rPr>
      </w:pPr>
      <w:r w:rsidRPr="008958A3">
        <w:rPr>
          <w:rFonts w:eastAsia="Times New Roman" w:cs="Arial"/>
          <w:lang w:eastAsia="el-GR"/>
        </w:rPr>
        <w:t>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sidRPr="008958A3">
        <w:rPr>
          <w:rFonts w:eastAsia="Times New Roman" w:cs="Arial"/>
          <w:lang w:eastAsia="ar-SA"/>
        </w:rPr>
        <w:t xml:space="preserve"> </w:t>
      </w:r>
      <w:r w:rsidRPr="008958A3">
        <w:rPr>
          <w:rFonts w:eastAsia="Times New Roman" w:cs="Arial"/>
          <w:lang w:eastAsia="el-GR"/>
        </w:rPr>
        <w:t xml:space="preserve">Η αθέτηση της υποχρέωσης της ανωτέρω παραγράφου συνιστά σοβαρό επαγγελματικό παράπτωμα του οικονομικού φορέα κατά την έννοια της παρ. 4, </w:t>
      </w:r>
      <w:proofErr w:type="spellStart"/>
      <w:r w:rsidRPr="008958A3">
        <w:rPr>
          <w:rFonts w:eastAsia="Times New Roman" w:cs="Arial"/>
          <w:lang w:eastAsia="el-GR"/>
        </w:rPr>
        <w:t>εδ</w:t>
      </w:r>
      <w:proofErr w:type="spellEnd"/>
      <w:r w:rsidRPr="008958A3">
        <w:rPr>
          <w:rFonts w:eastAsia="Times New Roman" w:cs="Arial"/>
          <w:lang w:eastAsia="el-GR"/>
        </w:rPr>
        <w:t xml:space="preserve">. θ του άρθρου 73 του Ν.4412/2016 </w:t>
      </w:r>
      <w:r w:rsidRPr="008958A3">
        <w:t xml:space="preserve"> (ΦΕΚ 147/</w:t>
      </w:r>
      <w:proofErr w:type="spellStart"/>
      <w:r w:rsidRPr="008958A3">
        <w:t>τ.Β</w:t>
      </w:r>
      <w:proofErr w:type="spellEnd"/>
      <w:r w:rsidRPr="008958A3">
        <w:t xml:space="preserve">/8-8-2016) </w:t>
      </w:r>
      <w:r w:rsidRPr="008958A3">
        <w:rPr>
          <w:rFonts w:eastAsia="Times New Roman" w:cs="Arial"/>
          <w:lang w:eastAsia="el-GR"/>
        </w:rPr>
        <w:t xml:space="preserve"> κατά τα ειδικότερα οριζόμενα στις κείμενες διατάξεις.</w:t>
      </w:r>
    </w:p>
    <w:p w14:paraId="3ACDD385" w14:textId="77777777" w:rsidR="00110978" w:rsidRPr="00F72853" w:rsidRDefault="00110978" w:rsidP="00110978">
      <w:pPr>
        <w:pStyle w:val="a4"/>
        <w:widowControl/>
        <w:tabs>
          <w:tab w:val="clear" w:pos="4153"/>
          <w:tab w:val="clear" w:pos="8280"/>
          <w:tab w:val="clear" w:pos="8306"/>
          <w:tab w:val="left" w:pos="1080"/>
        </w:tabs>
        <w:spacing w:line="240" w:lineRule="auto"/>
        <w:ind w:left="720"/>
        <w:rPr>
          <w:rFonts w:ascii="Calibri" w:hAnsi="Calibri"/>
          <w:szCs w:val="22"/>
        </w:rPr>
      </w:pPr>
    </w:p>
    <w:p w14:paraId="05385AB4" w14:textId="77777777" w:rsidR="00110978" w:rsidRPr="00F72853" w:rsidRDefault="00110978" w:rsidP="00110978">
      <w:pPr>
        <w:pStyle w:val="a4"/>
        <w:widowControl/>
        <w:tabs>
          <w:tab w:val="clear" w:pos="4153"/>
          <w:tab w:val="clear" w:pos="8280"/>
          <w:tab w:val="clear" w:pos="8306"/>
          <w:tab w:val="left" w:pos="1080"/>
        </w:tabs>
        <w:spacing w:line="240" w:lineRule="auto"/>
        <w:ind w:left="720"/>
        <w:rPr>
          <w:rFonts w:ascii="Calibri" w:hAnsi="Calibri"/>
          <w:szCs w:val="22"/>
        </w:rPr>
      </w:pPr>
    </w:p>
    <w:p w14:paraId="5DFC6682" w14:textId="77777777" w:rsidR="00110978" w:rsidRPr="00F72853" w:rsidRDefault="00110978" w:rsidP="00110978">
      <w:pPr>
        <w:spacing w:after="0" w:line="240" w:lineRule="auto"/>
        <w:jc w:val="center"/>
        <w:rPr>
          <w:rFonts w:eastAsia="Times New Roman" w:cs="Calibri"/>
          <w:lang w:eastAsia="el-GR"/>
        </w:rPr>
      </w:pPr>
      <w:r w:rsidRPr="00F72853">
        <w:rPr>
          <w:rFonts w:eastAsia="Times New Roman" w:cs="Calibri"/>
          <w:lang w:eastAsia="el-GR"/>
        </w:rPr>
        <w:t>……………………………………………</w:t>
      </w:r>
    </w:p>
    <w:p w14:paraId="36F56F21" w14:textId="77777777" w:rsidR="00110978" w:rsidRPr="00F72853" w:rsidRDefault="00110978" w:rsidP="00110978">
      <w:pPr>
        <w:spacing w:after="0" w:line="240" w:lineRule="auto"/>
        <w:jc w:val="center"/>
        <w:rPr>
          <w:rFonts w:eastAsia="Times New Roman" w:cs="Calibri"/>
          <w:lang w:eastAsia="el-GR"/>
        </w:rPr>
      </w:pPr>
      <w:r w:rsidRPr="00F72853">
        <w:rPr>
          <w:rFonts w:eastAsia="Times New Roman" w:cs="Calibri"/>
          <w:lang w:eastAsia="el-GR"/>
        </w:rPr>
        <w:t>(Τόπος και ημερομηνία)</w:t>
      </w:r>
    </w:p>
    <w:p w14:paraId="00B52008" w14:textId="77777777" w:rsidR="00110978" w:rsidRPr="00F72853" w:rsidRDefault="00110978" w:rsidP="00110978">
      <w:pPr>
        <w:spacing w:after="0" w:line="240" w:lineRule="auto"/>
        <w:jc w:val="center"/>
        <w:rPr>
          <w:rFonts w:eastAsia="Times New Roman" w:cs="Calibri"/>
          <w:lang w:eastAsia="el-GR"/>
        </w:rPr>
      </w:pPr>
    </w:p>
    <w:p w14:paraId="3F9A7A9E" w14:textId="77777777" w:rsidR="00110978" w:rsidRPr="00F72853" w:rsidRDefault="00110978" w:rsidP="00110978">
      <w:pPr>
        <w:spacing w:after="0" w:line="240" w:lineRule="auto"/>
        <w:jc w:val="center"/>
        <w:rPr>
          <w:rFonts w:eastAsia="Times New Roman" w:cs="Calibri"/>
          <w:b/>
          <w:lang w:eastAsia="el-GR"/>
        </w:rPr>
      </w:pPr>
    </w:p>
    <w:p w14:paraId="245EE395" w14:textId="77777777" w:rsidR="00110978" w:rsidRPr="00F72853" w:rsidRDefault="00110978" w:rsidP="00110978">
      <w:pPr>
        <w:spacing w:after="0" w:line="240" w:lineRule="auto"/>
        <w:jc w:val="center"/>
        <w:rPr>
          <w:rFonts w:eastAsia="Times New Roman" w:cs="Calibri"/>
          <w:b/>
          <w:lang w:eastAsia="el-GR"/>
        </w:rPr>
      </w:pPr>
      <w:r w:rsidRPr="00F72853">
        <w:rPr>
          <w:rFonts w:eastAsia="Times New Roman" w:cs="Calibri"/>
          <w:b/>
          <w:lang w:eastAsia="el-GR"/>
        </w:rPr>
        <w:t>Ο Προσφέρων</w:t>
      </w:r>
    </w:p>
    <w:p w14:paraId="674D8472" w14:textId="77777777" w:rsidR="00110978" w:rsidRPr="00F72853" w:rsidRDefault="00110978" w:rsidP="00110978">
      <w:pPr>
        <w:spacing w:after="0" w:line="240" w:lineRule="auto"/>
        <w:jc w:val="center"/>
        <w:rPr>
          <w:rFonts w:eastAsia="Times New Roman" w:cs="Calibri"/>
          <w:b/>
          <w:lang w:eastAsia="el-GR"/>
        </w:rPr>
      </w:pPr>
    </w:p>
    <w:p w14:paraId="23DF07E5" w14:textId="77777777" w:rsidR="00110978" w:rsidRPr="00F72853" w:rsidRDefault="00110978" w:rsidP="00110978">
      <w:pPr>
        <w:spacing w:after="0" w:line="240" w:lineRule="auto"/>
        <w:jc w:val="center"/>
        <w:rPr>
          <w:rFonts w:eastAsia="Times New Roman" w:cs="Calibri"/>
          <w:b/>
          <w:lang w:eastAsia="el-GR"/>
        </w:rPr>
      </w:pPr>
    </w:p>
    <w:p w14:paraId="3E3EA70C" w14:textId="77777777" w:rsidR="00110978" w:rsidRPr="00F72853" w:rsidRDefault="00110978" w:rsidP="00110978">
      <w:pPr>
        <w:spacing w:after="0" w:line="240" w:lineRule="auto"/>
        <w:jc w:val="center"/>
        <w:rPr>
          <w:rFonts w:eastAsia="Times New Roman" w:cs="Calibri"/>
          <w:b/>
          <w:lang w:eastAsia="el-GR"/>
        </w:rPr>
      </w:pPr>
    </w:p>
    <w:p w14:paraId="049B3C72" w14:textId="77777777" w:rsidR="00110978" w:rsidRPr="00F72853" w:rsidRDefault="00110978" w:rsidP="00110978">
      <w:pPr>
        <w:spacing w:after="0" w:line="240" w:lineRule="auto"/>
        <w:jc w:val="center"/>
        <w:rPr>
          <w:rFonts w:eastAsia="Times New Roman" w:cs="Calibri"/>
          <w:b/>
          <w:lang w:eastAsia="el-GR"/>
        </w:rPr>
      </w:pPr>
    </w:p>
    <w:p w14:paraId="526AA706" w14:textId="77777777" w:rsidR="00110978" w:rsidRPr="00F72853" w:rsidRDefault="00110978" w:rsidP="00110978">
      <w:pPr>
        <w:spacing w:after="0" w:line="240" w:lineRule="auto"/>
        <w:jc w:val="center"/>
        <w:rPr>
          <w:rFonts w:eastAsia="Times New Roman" w:cs="Calibri"/>
          <w:lang w:eastAsia="el-GR"/>
        </w:rPr>
      </w:pPr>
      <w:r w:rsidRPr="00F72853">
        <w:rPr>
          <w:rFonts w:eastAsia="Times New Roman" w:cs="Calibri"/>
          <w:lang w:eastAsia="el-GR"/>
        </w:rPr>
        <w:t>(Ονοματεπώνυμο υπογράφοντος και σφραγίδα</w:t>
      </w:r>
    </w:p>
    <w:p w14:paraId="60966134" w14:textId="77777777" w:rsidR="00110978" w:rsidRPr="00F72853" w:rsidRDefault="00110978" w:rsidP="00110978">
      <w:pPr>
        <w:spacing w:after="0" w:line="240" w:lineRule="auto"/>
        <w:jc w:val="center"/>
        <w:rPr>
          <w:rFonts w:eastAsia="Times New Roman" w:cs="Calibri"/>
          <w:lang w:eastAsia="el-GR"/>
        </w:rPr>
      </w:pPr>
      <w:r w:rsidRPr="00F72853">
        <w:rPr>
          <w:rFonts w:eastAsia="Times New Roman" w:cs="Calibri"/>
          <w:lang w:eastAsia="el-GR"/>
        </w:rPr>
        <w:t>του νόμιμου εκπροσώπου)</w:t>
      </w:r>
    </w:p>
    <w:p w14:paraId="041BE16F" w14:textId="77777777" w:rsidR="00110978" w:rsidRPr="00F72853" w:rsidRDefault="00110978" w:rsidP="00110978">
      <w:pPr>
        <w:spacing w:after="160" w:line="240" w:lineRule="auto"/>
        <w:jc w:val="center"/>
        <w:rPr>
          <w:rFonts w:cs="Calibri"/>
          <w:b/>
          <w:sz w:val="32"/>
          <w:szCs w:val="32"/>
        </w:rPr>
      </w:pPr>
    </w:p>
    <w:p w14:paraId="3CA41520" w14:textId="77777777" w:rsidR="00110978" w:rsidRPr="00F72853" w:rsidRDefault="00110978" w:rsidP="00110978">
      <w:pPr>
        <w:spacing w:after="160" w:line="240" w:lineRule="auto"/>
        <w:jc w:val="center"/>
        <w:rPr>
          <w:rFonts w:cs="Calibri"/>
          <w:b/>
          <w:sz w:val="32"/>
          <w:szCs w:val="32"/>
        </w:rPr>
      </w:pPr>
    </w:p>
    <w:p w14:paraId="7DCB3022" w14:textId="77777777" w:rsidR="00110978" w:rsidRPr="00F72853" w:rsidRDefault="00110978" w:rsidP="00110978">
      <w:pPr>
        <w:spacing w:after="0" w:line="240" w:lineRule="auto"/>
        <w:jc w:val="both"/>
        <w:rPr>
          <w:rFonts w:eastAsia="Times New Roman" w:cs="Arial"/>
          <w:sz w:val="20"/>
          <w:szCs w:val="20"/>
          <w:lang w:eastAsia="el-GR"/>
        </w:rPr>
      </w:pPr>
      <w:r w:rsidRPr="00F72853">
        <w:rPr>
          <w:rFonts w:eastAsia="Times New Roman" w:cs="Arial"/>
          <w:b/>
          <w:sz w:val="20"/>
          <w:szCs w:val="20"/>
          <w:u w:val="single"/>
          <w:lang w:eastAsia="el-GR"/>
        </w:rPr>
        <w:t>{Ως εκπρόσωπος του οικονομικού φορέα νοείται</w:t>
      </w:r>
      <w:r w:rsidRPr="00F72853">
        <w:rPr>
          <w:rFonts w:eastAsia="Times New Roman" w:cs="Arial"/>
          <w:b/>
          <w:sz w:val="20"/>
          <w:szCs w:val="20"/>
          <w:lang w:eastAsia="el-GR"/>
        </w:rPr>
        <w:t xml:space="preserve"> </w:t>
      </w:r>
      <w:r w:rsidRPr="00F72853">
        <w:rPr>
          <w:rFonts w:eastAsia="Times New Roman" w:cs="Arial"/>
          <w:sz w:val="20"/>
          <w:szCs w:val="20"/>
          <w:lang w:eastAsia="el-GR"/>
        </w:rPr>
        <w:t>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7C1657B3" w14:textId="77777777" w:rsidR="00110978" w:rsidRDefault="00110978"/>
    <w:sectPr w:rsidR="001109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3516"/>
    <w:multiLevelType w:val="hybridMultilevel"/>
    <w:tmpl w:val="1EFAD3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DD17569"/>
    <w:multiLevelType w:val="hybridMultilevel"/>
    <w:tmpl w:val="39CCA0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2901637"/>
    <w:multiLevelType w:val="hybridMultilevel"/>
    <w:tmpl w:val="557006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96567878">
    <w:abstractNumId w:val="0"/>
  </w:num>
  <w:num w:numId="2" w16cid:durableId="1802573770">
    <w:abstractNumId w:val="2"/>
  </w:num>
  <w:num w:numId="3" w16cid:durableId="1567181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78"/>
    <w:rsid w:val="001109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E8BC"/>
  <w15:chartTrackingRefBased/>
  <w15:docId w15:val="{14E02490-CC62-4352-9054-BBA91162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9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978"/>
    <w:pPr>
      <w:ind w:left="720"/>
      <w:contextualSpacing/>
    </w:pPr>
  </w:style>
  <w:style w:type="paragraph" w:styleId="a4">
    <w:name w:val="footer"/>
    <w:basedOn w:val="a"/>
    <w:link w:val="Char"/>
    <w:semiHidden/>
    <w:rsid w:val="00110978"/>
    <w:pPr>
      <w:widowControl w:val="0"/>
      <w:tabs>
        <w:tab w:val="center" w:pos="4153"/>
        <w:tab w:val="right" w:leader="dot" w:pos="8280"/>
        <w:tab w:val="right" w:pos="8306"/>
      </w:tabs>
      <w:suppressAutoHyphens/>
      <w:spacing w:after="0" w:line="360" w:lineRule="auto"/>
      <w:jc w:val="both"/>
    </w:pPr>
    <w:rPr>
      <w:rFonts w:ascii="Verdana" w:eastAsia="Times New Roman" w:hAnsi="Verdana"/>
      <w:szCs w:val="24"/>
      <w:lang w:eastAsia="ar-SA"/>
    </w:rPr>
  </w:style>
  <w:style w:type="character" w:customStyle="1" w:styleId="Char">
    <w:name w:val="Υποσέλιδο Char"/>
    <w:basedOn w:val="a0"/>
    <w:link w:val="a4"/>
    <w:semiHidden/>
    <w:rsid w:val="00110978"/>
    <w:rPr>
      <w:rFonts w:ascii="Verdana" w:eastAsia="Times New Roman" w:hAnsi="Verdana" w:cs="Times New Roman"/>
      <w:szCs w:val="24"/>
      <w:lang w:eastAsia="ar-SA"/>
    </w:rPr>
  </w:style>
  <w:style w:type="character" w:customStyle="1" w:styleId="markedcontent">
    <w:name w:val="markedcontent"/>
    <w:basedOn w:val="a0"/>
    <w:rsid w:val="0011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6040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korwnaios</dc:creator>
  <cp:keywords/>
  <dc:description/>
  <cp:lastModifiedBy>kostas korwnaios</cp:lastModifiedBy>
  <cp:revision>1</cp:revision>
  <dcterms:created xsi:type="dcterms:W3CDTF">2022-07-12T08:32:00Z</dcterms:created>
  <dcterms:modified xsi:type="dcterms:W3CDTF">2022-07-12T08:32:00Z</dcterms:modified>
</cp:coreProperties>
</file>